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23D" w:rsidRPr="003416CD" w:rsidRDefault="00A2423D" w:rsidP="00A2423D">
      <w:pPr>
        <w:autoSpaceDE w:val="0"/>
        <w:autoSpaceDN w:val="0"/>
        <w:adjustRightInd w:val="0"/>
        <w:spacing w:after="0" w:line="240" w:lineRule="auto"/>
        <w:jc w:val="center"/>
        <w:rPr>
          <w:rFonts w:cstheme="minorHAnsi"/>
          <w:b/>
          <w:color w:val="000000"/>
          <w:u w:val="single"/>
        </w:rPr>
      </w:pPr>
      <w:bookmarkStart w:id="0" w:name="_GoBack"/>
      <w:bookmarkEnd w:id="0"/>
      <w:r w:rsidRPr="003416CD">
        <w:rPr>
          <w:rFonts w:cstheme="minorHAnsi"/>
          <w:noProof/>
        </w:rPr>
        <w:drawing>
          <wp:inline distT="0" distB="0" distL="0" distR="0" wp14:anchorId="23C68DDC" wp14:editId="133D085E">
            <wp:extent cx="1746250" cy="476250"/>
            <wp:effectExtent l="0" t="0" r="6350" b="0"/>
            <wp:docPr id="1" name="Picture 1" descr="F2711627"/>
            <wp:cNvGraphicFramePr/>
            <a:graphic xmlns:a="http://schemas.openxmlformats.org/drawingml/2006/main">
              <a:graphicData uri="http://schemas.openxmlformats.org/drawingml/2006/picture">
                <pic:pic xmlns:pic="http://schemas.openxmlformats.org/drawingml/2006/picture">
                  <pic:nvPicPr>
                    <pic:cNvPr id="1" name="Picture 1" descr="F271162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6250" cy="476250"/>
                    </a:xfrm>
                    <a:prstGeom prst="rect">
                      <a:avLst/>
                    </a:prstGeom>
                    <a:noFill/>
                    <a:ln>
                      <a:noFill/>
                    </a:ln>
                  </pic:spPr>
                </pic:pic>
              </a:graphicData>
            </a:graphic>
          </wp:inline>
        </w:drawing>
      </w:r>
    </w:p>
    <w:p w:rsidR="00A2423D" w:rsidRPr="003416CD" w:rsidRDefault="00A2423D" w:rsidP="00B66466">
      <w:pPr>
        <w:autoSpaceDE w:val="0"/>
        <w:autoSpaceDN w:val="0"/>
        <w:adjustRightInd w:val="0"/>
        <w:spacing w:after="0" w:line="240" w:lineRule="auto"/>
        <w:rPr>
          <w:rFonts w:cstheme="minorHAnsi"/>
          <w:b/>
          <w:color w:val="000000"/>
          <w:u w:val="single"/>
        </w:rPr>
      </w:pPr>
    </w:p>
    <w:p w:rsidR="00B66466" w:rsidRPr="003416CD" w:rsidRDefault="00B66466" w:rsidP="00AD7225">
      <w:pPr>
        <w:autoSpaceDE w:val="0"/>
        <w:autoSpaceDN w:val="0"/>
        <w:adjustRightInd w:val="0"/>
        <w:spacing w:after="0" w:line="240" w:lineRule="auto"/>
        <w:jc w:val="center"/>
        <w:rPr>
          <w:rFonts w:cstheme="minorHAnsi"/>
          <w:b/>
          <w:color w:val="000000"/>
          <w:u w:val="single"/>
        </w:rPr>
      </w:pPr>
      <w:r w:rsidRPr="003416CD">
        <w:rPr>
          <w:rFonts w:cstheme="minorHAnsi"/>
          <w:b/>
          <w:color w:val="000000"/>
          <w:u w:val="single"/>
        </w:rPr>
        <w:t xml:space="preserve">Guidance </w:t>
      </w:r>
      <w:r w:rsidR="004C0285" w:rsidRPr="003416CD">
        <w:rPr>
          <w:rFonts w:cstheme="minorHAnsi"/>
          <w:b/>
          <w:color w:val="000000"/>
          <w:u w:val="single"/>
        </w:rPr>
        <w:t xml:space="preserve">for schools </w:t>
      </w:r>
      <w:r w:rsidRPr="003416CD">
        <w:rPr>
          <w:rFonts w:cstheme="minorHAnsi"/>
          <w:b/>
          <w:color w:val="000000"/>
          <w:u w:val="single"/>
        </w:rPr>
        <w:t>Post COVID-19</w:t>
      </w:r>
      <w:r w:rsidR="00A2423D" w:rsidRPr="003416CD">
        <w:rPr>
          <w:rFonts w:cstheme="minorHAnsi"/>
          <w:b/>
          <w:color w:val="000000"/>
          <w:u w:val="single"/>
        </w:rPr>
        <w:t xml:space="preserve"> from the Tees Valley Music Service (TVMS)lead partner in the Music Education Hub for the Tees Valley</w:t>
      </w:r>
      <w:r w:rsidR="00D27250" w:rsidRPr="003416CD">
        <w:rPr>
          <w:rFonts w:cstheme="minorHAnsi"/>
          <w:b/>
          <w:color w:val="000000"/>
          <w:u w:val="single"/>
        </w:rPr>
        <w:t xml:space="preserve"> </w:t>
      </w:r>
    </w:p>
    <w:p w:rsidR="00AD7225" w:rsidRPr="003416CD" w:rsidRDefault="00AD7225" w:rsidP="00B66466">
      <w:pPr>
        <w:autoSpaceDE w:val="0"/>
        <w:autoSpaceDN w:val="0"/>
        <w:adjustRightInd w:val="0"/>
        <w:spacing w:after="0" w:line="240" w:lineRule="auto"/>
        <w:rPr>
          <w:rFonts w:cstheme="minorHAnsi"/>
          <w:b/>
          <w:color w:val="000000"/>
          <w:u w:val="single"/>
        </w:rPr>
      </w:pPr>
    </w:p>
    <w:p w:rsidR="00B66466" w:rsidRPr="003416CD" w:rsidRDefault="00B66466" w:rsidP="00B66466">
      <w:pPr>
        <w:autoSpaceDE w:val="0"/>
        <w:autoSpaceDN w:val="0"/>
        <w:adjustRightInd w:val="0"/>
        <w:spacing w:after="0" w:line="240" w:lineRule="auto"/>
        <w:rPr>
          <w:rFonts w:cstheme="minorHAnsi"/>
          <w:color w:val="000000"/>
        </w:rPr>
      </w:pPr>
      <w:r w:rsidRPr="003416CD">
        <w:rPr>
          <w:rFonts w:cstheme="minorHAnsi"/>
          <w:color w:val="000000"/>
        </w:rPr>
        <w:t>The health and safety of all school students, staff and TVMS t</w:t>
      </w:r>
      <w:r w:rsidR="00AD7225" w:rsidRPr="003416CD">
        <w:rPr>
          <w:rFonts w:cstheme="minorHAnsi"/>
          <w:color w:val="000000"/>
        </w:rPr>
        <w:t>eachers</w:t>
      </w:r>
      <w:r w:rsidRPr="003416CD">
        <w:rPr>
          <w:rFonts w:cstheme="minorHAnsi"/>
          <w:color w:val="000000"/>
        </w:rPr>
        <w:t xml:space="preserve"> is paramount to our work in</w:t>
      </w:r>
    </w:p>
    <w:p w:rsidR="00AD7225" w:rsidRPr="003416CD" w:rsidRDefault="00B66466" w:rsidP="00B66466">
      <w:pPr>
        <w:autoSpaceDE w:val="0"/>
        <w:autoSpaceDN w:val="0"/>
        <w:adjustRightInd w:val="0"/>
        <w:spacing w:after="0" w:line="240" w:lineRule="auto"/>
        <w:rPr>
          <w:rFonts w:cstheme="minorHAnsi"/>
          <w:color w:val="000000"/>
        </w:rPr>
      </w:pPr>
      <w:r w:rsidRPr="003416CD">
        <w:rPr>
          <w:rFonts w:cstheme="minorHAnsi"/>
          <w:color w:val="000000"/>
        </w:rPr>
        <w:t xml:space="preserve">partnership with schools. </w:t>
      </w:r>
    </w:p>
    <w:p w:rsidR="00AD7225" w:rsidRPr="003416CD" w:rsidRDefault="00AD7225" w:rsidP="00B66466">
      <w:pPr>
        <w:autoSpaceDE w:val="0"/>
        <w:autoSpaceDN w:val="0"/>
        <w:adjustRightInd w:val="0"/>
        <w:spacing w:after="0" w:line="240" w:lineRule="auto"/>
        <w:rPr>
          <w:rFonts w:cstheme="minorHAnsi"/>
          <w:color w:val="000000"/>
        </w:rPr>
      </w:pPr>
    </w:p>
    <w:p w:rsidR="00A2423D" w:rsidRPr="003416CD" w:rsidRDefault="00B66466" w:rsidP="00B66466">
      <w:pPr>
        <w:autoSpaceDE w:val="0"/>
        <w:autoSpaceDN w:val="0"/>
        <w:adjustRightInd w:val="0"/>
        <w:spacing w:after="0" w:line="240" w:lineRule="auto"/>
        <w:rPr>
          <w:rFonts w:cstheme="minorHAnsi"/>
          <w:color w:val="0000FF"/>
        </w:rPr>
      </w:pPr>
      <w:r w:rsidRPr="003416CD">
        <w:rPr>
          <w:rFonts w:cstheme="minorHAnsi"/>
          <w:color w:val="000000"/>
        </w:rPr>
        <w:t xml:space="preserve">To ensure that all health and safety precautions are in place we have created this document, in response to the latest update from the Government on </w:t>
      </w:r>
      <w:r w:rsidR="00A2423D" w:rsidRPr="003416CD">
        <w:rPr>
          <w:rFonts w:cstheme="minorHAnsi"/>
          <w:color w:val="000000"/>
        </w:rPr>
        <w:t>2</w:t>
      </w:r>
      <w:r w:rsidR="009B56CB" w:rsidRPr="003416CD">
        <w:rPr>
          <w:rFonts w:cstheme="minorHAnsi"/>
          <w:color w:val="000000"/>
        </w:rPr>
        <w:t>8</w:t>
      </w:r>
      <w:r w:rsidR="009B56CB" w:rsidRPr="003416CD">
        <w:rPr>
          <w:rFonts w:cstheme="minorHAnsi"/>
          <w:color w:val="000000"/>
          <w:vertAlign w:val="superscript"/>
        </w:rPr>
        <w:t>th</w:t>
      </w:r>
      <w:r w:rsidR="009B56CB" w:rsidRPr="003416CD">
        <w:rPr>
          <w:rFonts w:cstheme="minorHAnsi"/>
          <w:color w:val="000000"/>
        </w:rPr>
        <w:t xml:space="preserve"> August </w:t>
      </w:r>
      <w:r w:rsidRPr="003416CD">
        <w:rPr>
          <w:rFonts w:cstheme="minorHAnsi"/>
          <w:color w:val="000000"/>
        </w:rPr>
        <w:t xml:space="preserve">2020 </w:t>
      </w:r>
    </w:p>
    <w:p w:rsidR="00A2423D" w:rsidRPr="003416CD" w:rsidRDefault="00652312" w:rsidP="00B66466">
      <w:pPr>
        <w:autoSpaceDE w:val="0"/>
        <w:autoSpaceDN w:val="0"/>
        <w:adjustRightInd w:val="0"/>
        <w:spacing w:after="0" w:line="240" w:lineRule="auto"/>
        <w:rPr>
          <w:rFonts w:cstheme="minorHAnsi"/>
          <w:color w:val="000000"/>
        </w:rPr>
      </w:pPr>
      <w:hyperlink r:id="rId6" w:history="1">
        <w:r w:rsidR="009B56CB" w:rsidRPr="003416CD">
          <w:rPr>
            <w:rStyle w:val="Hyperlink"/>
            <w:rFonts w:cstheme="minorHAnsi"/>
          </w:rPr>
          <w:t>https://www.gov.uk/government/publications/actions-for-schools-during-the-coronavirus-outbreak/guidance-for-full-opening-schools</w:t>
        </w:r>
      </w:hyperlink>
      <w:r w:rsidR="00745BE9" w:rsidRPr="003416CD">
        <w:rPr>
          <w:rFonts w:cstheme="minorHAnsi"/>
          <w:color w:val="000000"/>
        </w:rPr>
        <w:t xml:space="preserve"> and the DCMS guidance which sits alongside this </w:t>
      </w:r>
      <w:hyperlink r:id="rId7" w:history="1">
        <w:r w:rsidR="00745BE9" w:rsidRPr="003416CD">
          <w:rPr>
            <w:rStyle w:val="Hyperlink"/>
            <w:rFonts w:cstheme="minorHAnsi"/>
          </w:rPr>
          <w:t>https://www.gov.uk/guidance/working-safely-during-coronavirus-covid-19/performing-arts</w:t>
        </w:r>
      </w:hyperlink>
    </w:p>
    <w:p w:rsidR="00745BE9" w:rsidRPr="003416CD" w:rsidRDefault="00745BE9" w:rsidP="00B66466">
      <w:pPr>
        <w:autoSpaceDE w:val="0"/>
        <w:autoSpaceDN w:val="0"/>
        <w:adjustRightInd w:val="0"/>
        <w:spacing w:after="0" w:line="240" w:lineRule="auto"/>
        <w:rPr>
          <w:rStyle w:val="SubtleEmphasis"/>
          <w:rFonts w:cstheme="minorHAnsi"/>
        </w:rPr>
      </w:pPr>
    </w:p>
    <w:p w:rsidR="009B56CB" w:rsidRPr="003416CD" w:rsidRDefault="009B56CB" w:rsidP="00B66466">
      <w:pPr>
        <w:autoSpaceDE w:val="0"/>
        <w:autoSpaceDN w:val="0"/>
        <w:adjustRightInd w:val="0"/>
        <w:spacing w:after="0" w:line="240" w:lineRule="auto"/>
        <w:rPr>
          <w:rFonts w:cstheme="minorHAnsi"/>
          <w:i/>
          <w:iCs/>
          <w:color w:val="404040" w:themeColor="text1" w:themeTint="BF"/>
        </w:rPr>
      </w:pPr>
    </w:p>
    <w:p w:rsidR="00B66466" w:rsidRPr="003416CD" w:rsidRDefault="00B66466" w:rsidP="00B66466">
      <w:pPr>
        <w:autoSpaceDE w:val="0"/>
        <w:autoSpaceDN w:val="0"/>
        <w:adjustRightInd w:val="0"/>
        <w:spacing w:after="0" w:line="240" w:lineRule="auto"/>
        <w:rPr>
          <w:rFonts w:cstheme="minorHAnsi"/>
          <w:color w:val="000000"/>
        </w:rPr>
      </w:pPr>
      <w:r w:rsidRPr="003416CD">
        <w:rPr>
          <w:rFonts w:cstheme="minorHAnsi"/>
          <w:color w:val="000000"/>
        </w:rPr>
        <w:t>We hope that this will allow schools to understand how to help reduce the risks when</w:t>
      </w:r>
    </w:p>
    <w:p w:rsidR="00B66466" w:rsidRPr="003416CD" w:rsidRDefault="00B66466" w:rsidP="00B66466">
      <w:pPr>
        <w:autoSpaceDE w:val="0"/>
        <w:autoSpaceDN w:val="0"/>
        <w:adjustRightInd w:val="0"/>
        <w:spacing w:after="0" w:line="240" w:lineRule="auto"/>
        <w:rPr>
          <w:rFonts w:cstheme="minorHAnsi"/>
          <w:color w:val="000000"/>
        </w:rPr>
      </w:pPr>
      <w:r w:rsidRPr="003416CD">
        <w:rPr>
          <w:rFonts w:cstheme="minorHAnsi"/>
          <w:color w:val="000000"/>
        </w:rPr>
        <w:t>pupils are playing instruments or singing.</w:t>
      </w:r>
    </w:p>
    <w:p w:rsidR="009B56CB" w:rsidRPr="003416CD" w:rsidRDefault="009B56CB" w:rsidP="00B66466">
      <w:pPr>
        <w:autoSpaceDE w:val="0"/>
        <w:autoSpaceDN w:val="0"/>
        <w:adjustRightInd w:val="0"/>
        <w:spacing w:after="0" w:line="240" w:lineRule="auto"/>
        <w:rPr>
          <w:rFonts w:cstheme="minorHAnsi"/>
          <w:color w:val="000000"/>
        </w:rPr>
      </w:pPr>
    </w:p>
    <w:p w:rsidR="009B56CB" w:rsidRPr="003416CD" w:rsidRDefault="009B56CB" w:rsidP="00B66466">
      <w:pPr>
        <w:autoSpaceDE w:val="0"/>
        <w:autoSpaceDN w:val="0"/>
        <w:adjustRightInd w:val="0"/>
        <w:spacing w:after="0" w:line="240" w:lineRule="auto"/>
        <w:rPr>
          <w:rFonts w:cstheme="minorHAnsi"/>
          <w:color w:val="000000"/>
        </w:rPr>
      </w:pPr>
      <w:r w:rsidRPr="003416CD">
        <w:rPr>
          <w:rFonts w:cstheme="minorHAnsi"/>
          <w:color w:val="000000"/>
        </w:rPr>
        <w:t>Here are the main points from the latest government guidance which are relevant to our work in schools:</w:t>
      </w:r>
    </w:p>
    <w:p w:rsidR="009B56CB" w:rsidRPr="003416CD" w:rsidRDefault="009B56CB" w:rsidP="00B66466">
      <w:pPr>
        <w:autoSpaceDE w:val="0"/>
        <w:autoSpaceDN w:val="0"/>
        <w:adjustRightInd w:val="0"/>
        <w:spacing w:after="0" w:line="240" w:lineRule="auto"/>
        <w:rPr>
          <w:rFonts w:cstheme="minorHAnsi"/>
          <w:color w:val="000000"/>
        </w:rPr>
      </w:pPr>
    </w:p>
    <w:p w:rsidR="009B56CB" w:rsidRPr="003416CD" w:rsidRDefault="009B56CB"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color w:val="000000"/>
        </w:rPr>
        <w:t>Face to face tuition can restart;</w:t>
      </w:r>
    </w:p>
    <w:p w:rsidR="009B56CB" w:rsidRPr="003416CD" w:rsidRDefault="009B56CB"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color w:val="000000"/>
        </w:rPr>
        <w:t>Singing, brass and woodwind tuition can go ahead provided certain mitigating factors are a</w:t>
      </w:r>
      <w:r w:rsidR="00745BE9" w:rsidRPr="003416CD">
        <w:rPr>
          <w:rFonts w:cstheme="minorHAnsi"/>
          <w:color w:val="000000"/>
        </w:rPr>
        <w:t>d</w:t>
      </w:r>
      <w:r w:rsidRPr="003416CD">
        <w:rPr>
          <w:rFonts w:cstheme="minorHAnsi"/>
          <w:color w:val="000000"/>
        </w:rPr>
        <w:t>hered to;</w:t>
      </w:r>
    </w:p>
    <w:p w:rsidR="00745BE9" w:rsidRPr="003416CD" w:rsidRDefault="00745BE9"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color w:val="000000"/>
        </w:rPr>
        <w:t>Minimise mixing of staff and students and keep 2 metres distance from staff members;</w:t>
      </w:r>
    </w:p>
    <w:p w:rsidR="00745BE9" w:rsidRPr="003416CD" w:rsidRDefault="00745BE9"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color w:val="000000"/>
        </w:rPr>
        <w:t xml:space="preserve">Group numbers may need to be limited (15) and the contact time with teachers </w:t>
      </w:r>
      <w:r w:rsidR="00D55F63">
        <w:rPr>
          <w:rFonts w:cstheme="minorHAnsi"/>
          <w:color w:val="000000"/>
        </w:rPr>
        <w:t>m</w:t>
      </w:r>
      <w:r w:rsidRPr="003416CD">
        <w:rPr>
          <w:rFonts w:cstheme="minorHAnsi"/>
          <w:color w:val="000000"/>
        </w:rPr>
        <w:t>ay need to be shorter to lessen the risk;</w:t>
      </w:r>
    </w:p>
    <w:p w:rsidR="00745BE9" w:rsidRPr="003416CD" w:rsidRDefault="00745BE9"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color w:val="000000"/>
        </w:rPr>
        <w:t>Keep background and accompanying music to levels which do not encourage teachers and performers to raise their voices unduly;</w:t>
      </w:r>
    </w:p>
    <w:p w:rsidR="00745BE9" w:rsidRPr="003416CD" w:rsidRDefault="00745BE9"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color w:val="000000"/>
        </w:rPr>
        <w:t>Handling of instruments, equipment and f</w:t>
      </w:r>
      <w:r w:rsidR="003416CD" w:rsidRPr="003416CD">
        <w:rPr>
          <w:rFonts w:cstheme="minorHAnsi"/>
          <w:color w:val="000000"/>
        </w:rPr>
        <w:t>urniture – th</w:t>
      </w:r>
      <w:r w:rsidR="00D55F63">
        <w:rPr>
          <w:rFonts w:cstheme="minorHAnsi"/>
          <w:color w:val="000000"/>
        </w:rPr>
        <w:t>ese</w:t>
      </w:r>
      <w:r w:rsidR="003416CD" w:rsidRPr="003416CD">
        <w:rPr>
          <w:rFonts w:cstheme="minorHAnsi"/>
          <w:color w:val="000000"/>
        </w:rPr>
        <w:t xml:space="preserve"> should be cleaned after every lesson with anti-bacterial wipes or spray and instruments should ideally not be shared amongst students;</w:t>
      </w:r>
    </w:p>
    <w:p w:rsidR="003416CD" w:rsidRPr="003416CD" w:rsidRDefault="003416CD" w:rsidP="003416CD">
      <w:pPr>
        <w:pStyle w:val="NormalWeb"/>
        <w:numPr>
          <w:ilvl w:val="0"/>
          <w:numId w:val="13"/>
        </w:numPr>
        <w:rPr>
          <w:rFonts w:asciiTheme="minorHAnsi" w:hAnsiTheme="minorHAnsi" w:cstheme="minorHAnsi"/>
          <w:sz w:val="22"/>
          <w:szCs w:val="22"/>
          <w:lang w:val="en"/>
        </w:rPr>
      </w:pPr>
      <w:r w:rsidRPr="003416CD">
        <w:rPr>
          <w:rFonts w:asciiTheme="minorHAnsi" w:hAnsiTheme="minorHAnsi" w:cstheme="minorHAnsi"/>
          <w:sz w:val="22"/>
          <w:szCs w:val="22"/>
          <w:lang w:val="en"/>
        </w:rPr>
        <w:t>Schools can continue to engage peripatetic teachers during this period, including staff from music education hubs</w:t>
      </w:r>
      <w:r>
        <w:rPr>
          <w:rFonts w:asciiTheme="minorHAnsi" w:hAnsiTheme="minorHAnsi" w:cstheme="minorHAnsi"/>
          <w:sz w:val="22"/>
          <w:szCs w:val="22"/>
          <w:lang w:val="en"/>
        </w:rPr>
        <w:t>;</w:t>
      </w:r>
    </w:p>
    <w:p w:rsidR="003416CD" w:rsidRPr="003416CD" w:rsidRDefault="009B56CB"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lang w:val="en"/>
        </w:rPr>
        <w:t>If a teacher is operating on a peripatetic basis, and operating across multiple groups or individuals, it is important that they do not attend a lesson if they are unwell or are having any symptoms associated with coronavirus (COVID-19) such as fever, a new and sustained cough, loss of sense of taste or smell</w:t>
      </w:r>
      <w:r w:rsidR="003416CD">
        <w:rPr>
          <w:rFonts w:cstheme="minorHAnsi"/>
          <w:lang w:val="en"/>
        </w:rPr>
        <w:t>;</w:t>
      </w:r>
    </w:p>
    <w:p w:rsidR="003416CD" w:rsidRPr="003416CD" w:rsidRDefault="003416CD" w:rsidP="009B56CB">
      <w:pPr>
        <w:pStyle w:val="ListParagraph"/>
        <w:numPr>
          <w:ilvl w:val="0"/>
          <w:numId w:val="13"/>
        </w:numPr>
        <w:autoSpaceDE w:val="0"/>
        <w:autoSpaceDN w:val="0"/>
        <w:adjustRightInd w:val="0"/>
        <w:spacing w:after="0" w:line="240" w:lineRule="auto"/>
        <w:rPr>
          <w:rFonts w:cstheme="minorHAnsi"/>
          <w:color w:val="000000"/>
        </w:rPr>
      </w:pPr>
      <w:r>
        <w:rPr>
          <w:rFonts w:cstheme="minorHAnsi"/>
          <w:lang w:val="en"/>
        </w:rPr>
        <w:t>A</w:t>
      </w:r>
      <w:r w:rsidR="009B56CB" w:rsidRPr="003416CD">
        <w:rPr>
          <w:rFonts w:cstheme="minorHAnsi"/>
          <w:lang w:val="en"/>
        </w:rPr>
        <w:t>lthough singing and playing wind and brass instruments do not currently appear to represent a significantly higher risk than routine speaking and breathing at the same volume, there is now some evidence that additional risk can build from aerosol transmission with volume and with the combined numbers of individuals within a confined space. This is particularly evident for singing and shouting, but with appropriate safety mitigation and consideration, singing, wind and brass teaching can still take pla</w:t>
      </w:r>
      <w:r>
        <w:rPr>
          <w:rFonts w:cstheme="minorHAnsi"/>
          <w:lang w:val="en"/>
        </w:rPr>
        <w:t>ce</w:t>
      </w:r>
      <w:r w:rsidR="00D55F63">
        <w:rPr>
          <w:rFonts w:cstheme="minorHAnsi"/>
          <w:lang w:val="en"/>
        </w:rPr>
        <w:t>;</w:t>
      </w:r>
    </w:p>
    <w:p w:rsidR="00782A4A" w:rsidRPr="00782A4A" w:rsidRDefault="009B56CB" w:rsidP="009B56CB">
      <w:pPr>
        <w:pStyle w:val="ListParagraph"/>
        <w:numPr>
          <w:ilvl w:val="0"/>
          <w:numId w:val="13"/>
        </w:numPr>
        <w:autoSpaceDE w:val="0"/>
        <w:autoSpaceDN w:val="0"/>
        <w:adjustRightInd w:val="0"/>
        <w:spacing w:after="0" w:line="240" w:lineRule="auto"/>
        <w:rPr>
          <w:rFonts w:cstheme="minorHAnsi"/>
          <w:color w:val="000000"/>
        </w:rPr>
      </w:pPr>
      <w:r w:rsidRPr="003416CD">
        <w:rPr>
          <w:rFonts w:cstheme="minorHAnsi"/>
          <w:lang w:val="en"/>
        </w:rPr>
        <w:t>Playing instruments and singing in groups should take place outdoors wherever possible. If indoors, consider limiting the numbers in relation to the space</w:t>
      </w:r>
      <w:r w:rsidR="00782A4A">
        <w:rPr>
          <w:rFonts w:cstheme="minorHAnsi"/>
          <w:lang w:val="en"/>
        </w:rPr>
        <w:t xml:space="preserve"> (maximum number recommended 15 students in a large space such as a hall, large classroom or studio) and make sure the space is well-ventilated;</w:t>
      </w:r>
    </w:p>
    <w:p w:rsidR="00782A4A" w:rsidRDefault="00782A4A" w:rsidP="009B56CB">
      <w:pPr>
        <w:pStyle w:val="ListParagraph"/>
        <w:numPr>
          <w:ilvl w:val="0"/>
          <w:numId w:val="13"/>
        </w:numPr>
        <w:autoSpaceDE w:val="0"/>
        <w:autoSpaceDN w:val="0"/>
        <w:adjustRightInd w:val="0"/>
        <w:spacing w:after="0" w:line="240" w:lineRule="auto"/>
        <w:rPr>
          <w:rFonts w:cstheme="minorHAnsi"/>
          <w:lang w:val="en"/>
        </w:rPr>
      </w:pPr>
      <w:r>
        <w:rPr>
          <w:rFonts w:cstheme="minorHAnsi"/>
          <w:lang w:val="en"/>
        </w:rPr>
        <w:lastRenderedPageBreak/>
        <w:t>Where possible students should be seated back to back or side to side when singing or playing;</w:t>
      </w:r>
    </w:p>
    <w:p w:rsidR="00782A4A" w:rsidRDefault="00782A4A" w:rsidP="009B56CB">
      <w:pPr>
        <w:pStyle w:val="ListParagraph"/>
        <w:numPr>
          <w:ilvl w:val="0"/>
          <w:numId w:val="13"/>
        </w:numPr>
        <w:autoSpaceDE w:val="0"/>
        <w:autoSpaceDN w:val="0"/>
        <w:adjustRightInd w:val="0"/>
        <w:spacing w:after="0" w:line="240" w:lineRule="auto"/>
        <w:rPr>
          <w:rFonts w:cstheme="minorHAnsi"/>
          <w:lang w:val="en"/>
        </w:rPr>
      </w:pPr>
      <w:r>
        <w:rPr>
          <w:rFonts w:cstheme="minorHAnsi"/>
          <w:lang w:val="en"/>
        </w:rPr>
        <w:t>Handwashing should take place before and after all music lessons;</w:t>
      </w:r>
    </w:p>
    <w:p w:rsidR="00782A4A" w:rsidRDefault="009B56CB" w:rsidP="009B56CB">
      <w:pPr>
        <w:pStyle w:val="ListParagraph"/>
        <w:numPr>
          <w:ilvl w:val="0"/>
          <w:numId w:val="13"/>
        </w:numPr>
        <w:autoSpaceDE w:val="0"/>
        <w:autoSpaceDN w:val="0"/>
        <w:adjustRightInd w:val="0"/>
        <w:spacing w:after="0" w:line="240" w:lineRule="auto"/>
        <w:rPr>
          <w:rFonts w:cstheme="minorHAnsi"/>
          <w:lang w:val="en"/>
        </w:rPr>
      </w:pPr>
      <w:r w:rsidRPr="00782A4A">
        <w:rPr>
          <w:rFonts w:cstheme="minorHAnsi"/>
          <w:lang w:val="en"/>
        </w:rPr>
        <w:t>Avoiding sharing instruments</w:t>
      </w:r>
      <w:r w:rsidR="00782A4A">
        <w:rPr>
          <w:rFonts w:cstheme="minorHAnsi"/>
          <w:lang w:val="en"/>
        </w:rPr>
        <w:t xml:space="preserve"> - i</w:t>
      </w:r>
      <w:r w:rsidRPr="00782A4A">
        <w:rPr>
          <w:rFonts w:cstheme="minorHAnsi"/>
          <w:lang w:val="en"/>
        </w:rPr>
        <w:t xml:space="preserve">nstruments </w:t>
      </w:r>
      <w:r w:rsidR="00782A4A">
        <w:rPr>
          <w:rFonts w:cstheme="minorHAnsi"/>
          <w:lang w:val="en"/>
        </w:rPr>
        <w:t xml:space="preserve">and furniture or other equipment used </w:t>
      </w:r>
      <w:r w:rsidRPr="00782A4A">
        <w:rPr>
          <w:rFonts w:cstheme="minorHAnsi"/>
          <w:lang w:val="en"/>
        </w:rPr>
        <w:t xml:space="preserve">should be cleaned by pupils </w:t>
      </w:r>
      <w:r w:rsidR="00D55F63">
        <w:rPr>
          <w:rFonts w:cstheme="minorHAnsi"/>
          <w:lang w:val="en"/>
        </w:rPr>
        <w:t xml:space="preserve">who have touched it </w:t>
      </w:r>
      <w:r w:rsidRPr="00782A4A">
        <w:rPr>
          <w:rFonts w:cstheme="minorHAnsi"/>
          <w:lang w:val="en"/>
        </w:rPr>
        <w:t>where possible</w:t>
      </w:r>
      <w:r w:rsidR="00782A4A">
        <w:rPr>
          <w:rFonts w:cstheme="minorHAnsi"/>
          <w:lang w:val="en"/>
        </w:rPr>
        <w:t>;</w:t>
      </w:r>
    </w:p>
    <w:p w:rsidR="002E5C3F" w:rsidRDefault="009B56CB" w:rsidP="009B56CB">
      <w:pPr>
        <w:pStyle w:val="ListParagraph"/>
        <w:numPr>
          <w:ilvl w:val="0"/>
          <w:numId w:val="13"/>
        </w:numPr>
        <w:autoSpaceDE w:val="0"/>
        <w:autoSpaceDN w:val="0"/>
        <w:adjustRightInd w:val="0"/>
        <w:spacing w:after="0" w:line="240" w:lineRule="auto"/>
        <w:rPr>
          <w:rFonts w:cstheme="minorHAnsi"/>
          <w:lang w:val="en"/>
        </w:rPr>
      </w:pPr>
      <w:r w:rsidRPr="00782A4A">
        <w:rPr>
          <w:rFonts w:cstheme="minorHAnsi"/>
          <w:lang w:val="en"/>
        </w:rPr>
        <w:t>Limit handling of music scores</w:t>
      </w:r>
      <w:r w:rsidR="00782A4A" w:rsidRPr="00782A4A">
        <w:rPr>
          <w:rFonts w:cstheme="minorHAnsi"/>
          <w:lang w:val="en"/>
        </w:rPr>
        <w:t xml:space="preserve"> and song</w:t>
      </w:r>
      <w:r w:rsidR="00D55F63">
        <w:rPr>
          <w:rFonts w:cstheme="minorHAnsi"/>
          <w:lang w:val="en"/>
        </w:rPr>
        <w:t>-</w:t>
      </w:r>
      <w:r w:rsidR="00782A4A" w:rsidRPr="00782A4A">
        <w:rPr>
          <w:rFonts w:cstheme="minorHAnsi"/>
          <w:lang w:val="en"/>
        </w:rPr>
        <w:t>sheets</w:t>
      </w:r>
      <w:r w:rsidRPr="00782A4A">
        <w:rPr>
          <w:rFonts w:cstheme="minorHAnsi"/>
          <w:lang w:val="en"/>
        </w:rPr>
        <w:t xml:space="preserve"> to the individual using them</w:t>
      </w:r>
      <w:r w:rsidR="00782A4A">
        <w:rPr>
          <w:rFonts w:cstheme="minorHAnsi"/>
          <w:lang w:val="en"/>
        </w:rPr>
        <w:t>;</w:t>
      </w:r>
    </w:p>
    <w:p w:rsidR="009B56CB" w:rsidRPr="002E5C3F" w:rsidRDefault="009B56CB" w:rsidP="009B56CB">
      <w:pPr>
        <w:pStyle w:val="ListParagraph"/>
        <w:numPr>
          <w:ilvl w:val="0"/>
          <w:numId w:val="13"/>
        </w:numPr>
        <w:autoSpaceDE w:val="0"/>
        <w:autoSpaceDN w:val="0"/>
        <w:adjustRightInd w:val="0"/>
        <w:spacing w:after="0" w:line="240" w:lineRule="auto"/>
        <w:rPr>
          <w:rFonts w:cstheme="minorHAnsi"/>
          <w:lang w:val="en"/>
        </w:rPr>
      </w:pPr>
      <w:r w:rsidRPr="002E5C3F">
        <w:rPr>
          <w:rFonts w:cstheme="minorHAnsi"/>
          <w:lang w:val="en"/>
        </w:rPr>
        <w:t xml:space="preserve">In individual </w:t>
      </w:r>
      <w:r w:rsidR="002E5C3F">
        <w:rPr>
          <w:rFonts w:cstheme="minorHAnsi"/>
          <w:lang w:val="en"/>
        </w:rPr>
        <w:t xml:space="preserve">and small group </w:t>
      </w:r>
      <w:r w:rsidRPr="002E5C3F">
        <w:rPr>
          <w:rFonts w:cstheme="minorHAnsi"/>
          <w:lang w:val="en"/>
        </w:rPr>
        <w:t>lessons for music, social distancing should be maintained wherever possible, meaning teachers should not provide physical correction</w:t>
      </w:r>
      <w:r w:rsidR="002E5C3F">
        <w:rPr>
          <w:rFonts w:cstheme="minorHAnsi"/>
          <w:lang w:val="en"/>
        </w:rPr>
        <w:t xml:space="preserve"> and pupil and teacher should be positioned side by side or diagonally of possible;</w:t>
      </w:r>
    </w:p>
    <w:p w:rsidR="00EA1CF4" w:rsidRPr="003416CD" w:rsidRDefault="00EA1CF4" w:rsidP="00B66466">
      <w:pPr>
        <w:autoSpaceDE w:val="0"/>
        <w:autoSpaceDN w:val="0"/>
        <w:adjustRightInd w:val="0"/>
        <w:spacing w:after="0" w:line="240" w:lineRule="auto"/>
        <w:rPr>
          <w:rFonts w:cstheme="minorHAnsi"/>
          <w:color w:val="000000"/>
        </w:rPr>
      </w:pPr>
    </w:p>
    <w:p w:rsidR="00A2423D" w:rsidRPr="003416CD" w:rsidRDefault="00A2423D" w:rsidP="00B66466">
      <w:pPr>
        <w:autoSpaceDE w:val="0"/>
        <w:autoSpaceDN w:val="0"/>
        <w:adjustRightInd w:val="0"/>
        <w:spacing w:after="0" w:line="240" w:lineRule="auto"/>
        <w:rPr>
          <w:rFonts w:cstheme="minorHAnsi"/>
          <w:b/>
          <w:color w:val="000000"/>
        </w:rPr>
      </w:pPr>
    </w:p>
    <w:p w:rsidR="00B66466" w:rsidRPr="003416CD" w:rsidRDefault="00A2423D" w:rsidP="00B66466">
      <w:pPr>
        <w:autoSpaceDE w:val="0"/>
        <w:autoSpaceDN w:val="0"/>
        <w:adjustRightInd w:val="0"/>
        <w:spacing w:after="0" w:line="240" w:lineRule="auto"/>
        <w:rPr>
          <w:rFonts w:cstheme="minorHAnsi"/>
          <w:b/>
          <w:color w:val="000000"/>
        </w:rPr>
      </w:pPr>
      <w:r w:rsidRPr="003416CD">
        <w:rPr>
          <w:rFonts w:cstheme="minorHAnsi"/>
          <w:b/>
          <w:color w:val="000000"/>
        </w:rPr>
        <w:t>TVMS</w:t>
      </w:r>
      <w:r w:rsidR="00B66466" w:rsidRPr="003416CD">
        <w:rPr>
          <w:rFonts w:cstheme="minorHAnsi"/>
          <w:b/>
          <w:color w:val="000000"/>
        </w:rPr>
        <w:t xml:space="preserve"> will ensure that the following measures will be taken before the first lesson </w:t>
      </w:r>
      <w:r w:rsidR="00AD7225" w:rsidRPr="003416CD">
        <w:rPr>
          <w:rFonts w:cstheme="minorHAnsi"/>
          <w:b/>
          <w:color w:val="000000"/>
        </w:rPr>
        <w:t xml:space="preserve">of the academic year </w:t>
      </w:r>
      <w:r w:rsidR="00B66466" w:rsidRPr="003416CD">
        <w:rPr>
          <w:rFonts w:cstheme="minorHAnsi"/>
          <w:b/>
          <w:color w:val="000000"/>
        </w:rPr>
        <w:t>is delivered:</w:t>
      </w:r>
    </w:p>
    <w:p w:rsidR="00B66466" w:rsidRPr="003416CD" w:rsidRDefault="00B66466" w:rsidP="00B66466">
      <w:pPr>
        <w:pStyle w:val="ListParagraph"/>
        <w:numPr>
          <w:ilvl w:val="0"/>
          <w:numId w:val="1"/>
        </w:numPr>
        <w:autoSpaceDE w:val="0"/>
        <w:autoSpaceDN w:val="0"/>
        <w:adjustRightInd w:val="0"/>
        <w:spacing w:after="0" w:line="240" w:lineRule="auto"/>
        <w:rPr>
          <w:rFonts w:cstheme="minorHAnsi"/>
          <w:color w:val="000000"/>
        </w:rPr>
      </w:pPr>
      <w:r w:rsidRPr="003416CD">
        <w:rPr>
          <w:rFonts w:cstheme="minorHAnsi"/>
          <w:color w:val="000000"/>
        </w:rPr>
        <w:t>All instruments provided to schools will have been professionally cleaned externally (internally</w:t>
      </w:r>
      <w:r w:rsidR="00A2423D" w:rsidRPr="003416CD">
        <w:rPr>
          <w:rFonts w:cstheme="minorHAnsi"/>
          <w:color w:val="000000"/>
        </w:rPr>
        <w:t xml:space="preserve"> </w:t>
      </w:r>
      <w:r w:rsidRPr="003416CD">
        <w:rPr>
          <w:rFonts w:cstheme="minorHAnsi"/>
          <w:color w:val="000000"/>
        </w:rPr>
        <w:t>where appropriate) before distribution to schools, ready for children to use</w:t>
      </w:r>
      <w:r w:rsidR="001E5FD0" w:rsidRPr="003416CD">
        <w:rPr>
          <w:rFonts w:cstheme="minorHAnsi"/>
          <w:color w:val="000000"/>
        </w:rPr>
        <w:t>;</w:t>
      </w:r>
    </w:p>
    <w:p w:rsidR="00B66466" w:rsidRPr="003416CD" w:rsidRDefault="00B66466" w:rsidP="00B66466">
      <w:pPr>
        <w:pStyle w:val="ListParagraph"/>
        <w:numPr>
          <w:ilvl w:val="0"/>
          <w:numId w:val="1"/>
        </w:numPr>
        <w:autoSpaceDE w:val="0"/>
        <w:autoSpaceDN w:val="0"/>
        <w:adjustRightInd w:val="0"/>
        <w:spacing w:after="0" w:line="240" w:lineRule="auto"/>
        <w:rPr>
          <w:rFonts w:cstheme="minorHAnsi"/>
          <w:color w:val="000000"/>
        </w:rPr>
      </w:pPr>
      <w:r w:rsidRPr="003416CD">
        <w:rPr>
          <w:rFonts w:cstheme="minorHAnsi"/>
          <w:color w:val="000000"/>
        </w:rPr>
        <w:t>Each instrument will have a</w:t>
      </w:r>
      <w:r w:rsidR="004C0285" w:rsidRPr="003416CD">
        <w:rPr>
          <w:rFonts w:cstheme="minorHAnsi"/>
          <w:color w:val="000000"/>
        </w:rPr>
        <w:t xml:space="preserve"> </w:t>
      </w:r>
      <w:r w:rsidR="001E5FD0" w:rsidRPr="003416CD">
        <w:rPr>
          <w:rFonts w:cstheme="minorHAnsi"/>
          <w:color w:val="000000"/>
        </w:rPr>
        <w:t>TVMS</w:t>
      </w:r>
      <w:r w:rsidRPr="003416CD">
        <w:rPr>
          <w:rFonts w:cstheme="minorHAnsi"/>
          <w:color w:val="000000"/>
        </w:rPr>
        <w:t xml:space="preserve"> tag attached to the instrument case or</w:t>
      </w:r>
      <w:r w:rsidR="001E5FD0" w:rsidRPr="003416CD">
        <w:rPr>
          <w:rFonts w:cstheme="minorHAnsi"/>
          <w:color w:val="000000"/>
        </w:rPr>
        <w:t xml:space="preserve"> </w:t>
      </w:r>
      <w:r w:rsidRPr="003416CD">
        <w:rPr>
          <w:rFonts w:cstheme="minorHAnsi"/>
          <w:color w:val="000000"/>
        </w:rPr>
        <w:t xml:space="preserve">instrument </w:t>
      </w:r>
      <w:r w:rsidR="004C0285" w:rsidRPr="003416CD">
        <w:rPr>
          <w:rFonts w:cstheme="minorHAnsi"/>
          <w:color w:val="000000"/>
        </w:rPr>
        <w:t>so</w:t>
      </w:r>
      <w:r w:rsidRPr="003416CD">
        <w:rPr>
          <w:rFonts w:cstheme="minorHAnsi"/>
          <w:color w:val="000000"/>
        </w:rPr>
        <w:t xml:space="preserve"> they can be assigned to individual pupils</w:t>
      </w:r>
      <w:r w:rsidR="001E5FD0" w:rsidRPr="003416CD">
        <w:rPr>
          <w:rFonts w:cstheme="minorHAnsi"/>
          <w:color w:val="000000"/>
        </w:rPr>
        <w:t xml:space="preserve"> </w:t>
      </w:r>
      <w:r w:rsidRPr="003416CD">
        <w:rPr>
          <w:rFonts w:cstheme="minorHAnsi"/>
          <w:color w:val="000000"/>
        </w:rPr>
        <w:t>(further guidance can be found below)</w:t>
      </w:r>
      <w:r w:rsidR="001E5FD0" w:rsidRPr="003416CD">
        <w:rPr>
          <w:rFonts w:cstheme="minorHAnsi"/>
          <w:color w:val="000000"/>
        </w:rPr>
        <w:t>;</w:t>
      </w:r>
    </w:p>
    <w:p w:rsidR="00B66466" w:rsidRPr="003416CD" w:rsidRDefault="00B66466" w:rsidP="00B66466">
      <w:pPr>
        <w:pStyle w:val="ListParagraph"/>
        <w:numPr>
          <w:ilvl w:val="0"/>
          <w:numId w:val="1"/>
        </w:numPr>
        <w:autoSpaceDE w:val="0"/>
        <w:autoSpaceDN w:val="0"/>
        <w:adjustRightInd w:val="0"/>
        <w:spacing w:after="0" w:line="240" w:lineRule="auto"/>
        <w:rPr>
          <w:rFonts w:cstheme="minorHAnsi"/>
          <w:color w:val="000000"/>
        </w:rPr>
      </w:pPr>
      <w:r w:rsidRPr="003416CD">
        <w:rPr>
          <w:rFonts w:cstheme="minorHAnsi"/>
          <w:color w:val="000000"/>
        </w:rPr>
        <w:t>The space used for lessons should be large enough to keep social distancing to 2 met</w:t>
      </w:r>
      <w:r w:rsidR="001E5FD0" w:rsidRPr="003416CD">
        <w:rPr>
          <w:rFonts w:cstheme="minorHAnsi"/>
          <w:color w:val="000000"/>
        </w:rPr>
        <w:t>res</w:t>
      </w:r>
      <w:r w:rsidRPr="003416CD">
        <w:rPr>
          <w:rFonts w:cstheme="minorHAnsi"/>
          <w:color w:val="000000"/>
        </w:rPr>
        <w:t xml:space="preserve"> in whilst singing or playing a brass or woodwind instrument and 1 met</w:t>
      </w:r>
      <w:r w:rsidR="001E5FD0" w:rsidRPr="003416CD">
        <w:rPr>
          <w:rFonts w:cstheme="minorHAnsi"/>
          <w:color w:val="000000"/>
        </w:rPr>
        <w:t>re</w:t>
      </w:r>
      <w:r w:rsidRPr="003416CD">
        <w:rPr>
          <w:rFonts w:cstheme="minorHAnsi"/>
          <w:color w:val="000000"/>
        </w:rPr>
        <w:t xml:space="preserve"> for</w:t>
      </w:r>
      <w:r w:rsidR="001E5FD0" w:rsidRPr="003416CD">
        <w:rPr>
          <w:rFonts w:cstheme="minorHAnsi"/>
          <w:color w:val="000000"/>
        </w:rPr>
        <w:t xml:space="preserve"> </w:t>
      </w:r>
      <w:r w:rsidRPr="003416CD">
        <w:rPr>
          <w:rFonts w:cstheme="minorHAnsi"/>
          <w:color w:val="000000"/>
        </w:rPr>
        <w:t>handheld instruments. Whilst singing or playing</w:t>
      </w:r>
      <w:r w:rsidR="00D55F63">
        <w:rPr>
          <w:rFonts w:cstheme="minorHAnsi"/>
          <w:color w:val="000000"/>
        </w:rPr>
        <w:t>,</w:t>
      </w:r>
      <w:r w:rsidRPr="003416CD">
        <w:rPr>
          <w:rFonts w:cstheme="minorHAnsi"/>
          <w:color w:val="000000"/>
        </w:rPr>
        <w:t xml:space="preserve"> pupils should face away from other pupils</w:t>
      </w:r>
      <w:r w:rsidR="00D55F63">
        <w:rPr>
          <w:rFonts w:cstheme="minorHAnsi"/>
          <w:color w:val="000000"/>
        </w:rPr>
        <w:t xml:space="preserve"> </w:t>
      </w:r>
      <w:r w:rsidRPr="003416CD">
        <w:rPr>
          <w:rFonts w:cstheme="minorHAnsi"/>
          <w:color w:val="000000"/>
        </w:rPr>
        <w:t>as much</w:t>
      </w:r>
      <w:r w:rsidR="001E5FD0" w:rsidRPr="003416CD">
        <w:rPr>
          <w:rFonts w:cstheme="minorHAnsi"/>
          <w:color w:val="000000"/>
        </w:rPr>
        <w:t xml:space="preserve"> </w:t>
      </w:r>
      <w:r w:rsidRPr="003416CD">
        <w:rPr>
          <w:rFonts w:cstheme="minorHAnsi"/>
          <w:color w:val="000000"/>
        </w:rPr>
        <w:t>as possible</w:t>
      </w:r>
      <w:r w:rsidR="002E5C3F">
        <w:rPr>
          <w:rFonts w:cstheme="minorHAnsi"/>
          <w:color w:val="000000"/>
        </w:rPr>
        <w:t>. The distance between pupils and teacher should be 2 metres</w:t>
      </w:r>
      <w:r w:rsidR="001E5FD0" w:rsidRPr="003416CD">
        <w:rPr>
          <w:rFonts w:cstheme="minorHAnsi"/>
          <w:color w:val="000000"/>
        </w:rPr>
        <w:t>;</w:t>
      </w:r>
    </w:p>
    <w:p w:rsidR="00B66466" w:rsidRPr="003416CD" w:rsidRDefault="00B66466" w:rsidP="00B66466">
      <w:pPr>
        <w:pStyle w:val="ListParagraph"/>
        <w:numPr>
          <w:ilvl w:val="0"/>
          <w:numId w:val="1"/>
        </w:numPr>
        <w:autoSpaceDE w:val="0"/>
        <w:autoSpaceDN w:val="0"/>
        <w:adjustRightInd w:val="0"/>
        <w:spacing w:after="0" w:line="240" w:lineRule="auto"/>
        <w:rPr>
          <w:rFonts w:cstheme="minorHAnsi"/>
          <w:color w:val="000000"/>
        </w:rPr>
      </w:pPr>
      <w:r w:rsidRPr="003416CD">
        <w:rPr>
          <w:rFonts w:cstheme="minorHAnsi"/>
          <w:color w:val="000000"/>
        </w:rPr>
        <w:t>The space used for lessons should be adequately ventilated by keeping internal and external doors</w:t>
      </w:r>
      <w:r w:rsidR="001E5FD0" w:rsidRPr="003416CD">
        <w:rPr>
          <w:rFonts w:cstheme="minorHAnsi"/>
          <w:color w:val="000000"/>
        </w:rPr>
        <w:t xml:space="preserve"> </w:t>
      </w:r>
      <w:r w:rsidRPr="003416CD">
        <w:rPr>
          <w:rFonts w:cstheme="minorHAnsi"/>
          <w:color w:val="000000"/>
        </w:rPr>
        <w:t>open. Opening as many windows as possible is strongly advised</w:t>
      </w:r>
      <w:r w:rsidR="001E5FD0" w:rsidRPr="003416CD">
        <w:rPr>
          <w:rFonts w:cstheme="minorHAnsi"/>
          <w:color w:val="000000"/>
        </w:rPr>
        <w:t>;</w:t>
      </w:r>
    </w:p>
    <w:p w:rsidR="001E5FD0" w:rsidRPr="003416CD" w:rsidRDefault="001E5FD0" w:rsidP="001E5FD0">
      <w:pPr>
        <w:pStyle w:val="ListParagraph"/>
        <w:autoSpaceDE w:val="0"/>
        <w:autoSpaceDN w:val="0"/>
        <w:adjustRightInd w:val="0"/>
        <w:spacing w:after="0" w:line="240" w:lineRule="auto"/>
        <w:ind w:left="775"/>
        <w:rPr>
          <w:rFonts w:cstheme="minorHAnsi"/>
          <w:color w:val="000000"/>
        </w:rPr>
      </w:pPr>
    </w:p>
    <w:p w:rsidR="00B66466" w:rsidRPr="003416CD" w:rsidRDefault="001E5FD0" w:rsidP="00B66466">
      <w:pPr>
        <w:autoSpaceDE w:val="0"/>
        <w:autoSpaceDN w:val="0"/>
        <w:adjustRightInd w:val="0"/>
        <w:spacing w:after="0" w:line="240" w:lineRule="auto"/>
        <w:rPr>
          <w:rFonts w:cstheme="minorHAnsi"/>
          <w:b/>
          <w:color w:val="000000"/>
        </w:rPr>
      </w:pPr>
      <w:r w:rsidRPr="003416CD">
        <w:rPr>
          <w:rFonts w:cstheme="minorHAnsi"/>
          <w:b/>
          <w:color w:val="000000"/>
        </w:rPr>
        <w:t>TVMS</w:t>
      </w:r>
      <w:r w:rsidR="00B66466" w:rsidRPr="003416CD">
        <w:rPr>
          <w:rFonts w:cstheme="minorHAnsi"/>
          <w:b/>
          <w:color w:val="000000"/>
        </w:rPr>
        <w:t xml:space="preserve"> will ensure that the following measures are consistently take</w:t>
      </w:r>
      <w:r w:rsidR="002E5C3F">
        <w:rPr>
          <w:rFonts w:cstheme="minorHAnsi"/>
          <w:b/>
          <w:color w:val="000000"/>
        </w:rPr>
        <w:t>n</w:t>
      </w:r>
      <w:r w:rsidR="00B66466" w:rsidRPr="003416CD">
        <w:rPr>
          <w:rFonts w:cstheme="minorHAnsi"/>
          <w:b/>
          <w:color w:val="000000"/>
        </w:rPr>
        <w:t>:</w:t>
      </w:r>
    </w:p>
    <w:p w:rsidR="00B66466" w:rsidRPr="003416CD" w:rsidRDefault="00B66466" w:rsidP="00B66466">
      <w:pPr>
        <w:pStyle w:val="ListParagraph"/>
        <w:numPr>
          <w:ilvl w:val="0"/>
          <w:numId w:val="2"/>
        </w:numPr>
        <w:autoSpaceDE w:val="0"/>
        <w:autoSpaceDN w:val="0"/>
        <w:adjustRightInd w:val="0"/>
        <w:spacing w:after="0" w:line="240" w:lineRule="auto"/>
        <w:rPr>
          <w:rFonts w:cstheme="minorHAnsi"/>
          <w:color w:val="000000"/>
        </w:rPr>
      </w:pPr>
      <w:r w:rsidRPr="003416CD">
        <w:rPr>
          <w:rFonts w:cstheme="minorHAnsi"/>
          <w:color w:val="000000"/>
        </w:rPr>
        <w:t>Instrumental and singing lessons should limit the group sizes to no more than 15 pupils to ensure</w:t>
      </w:r>
      <w:r w:rsidR="001E5FD0" w:rsidRPr="003416CD">
        <w:rPr>
          <w:rFonts w:cstheme="minorHAnsi"/>
          <w:color w:val="000000"/>
        </w:rPr>
        <w:t xml:space="preserve"> </w:t>
      </w:r>
      <w:r w:rsidRPr="003416CD">
        <w:rPr>
          <w:rFonts w:cstheme="minorHAnsi"/>
          <w:color w:val="000000"/>
        </w:rPr>
        <w:t>social distancing. To help ensure pupils can engage with the session effectively the positioning of</w:t>
      </w:r>
      <w:r w:rsidR="001E5FD0" w:rsidRPr="003416CD">
        <w:rPr>
          <w:rFonts w:cstheme="minorHAnsi"/>
          <w:color w:val="000000"/>
        </w:rPr>
        <w:t xml:space="preserve"> </w:t>
      </w:r>
      <w:r w:rsidRPr="003416CD">
        <w:rPr>
          <w:rFonts w:cstheme="minorHAnsi"/>
          <w:color w:val="000000"/>
        </w:rPr>
        <w:t xml:space="preserve">pupils should be side-to-side. This will allow them to be able to see the </w:t>
      </w:r>
      <w:r w:rsidR="001E5FD0" w:rsidRPr="003416CD">
        <w:rPr>
          <w:rFonts w:cstheme="minorHAnsi"/>
          <w:color w:val="000000"/>
        </w:rPr>
        <w:t>teacher</w:t>
      </w:r>
      <w:r w:rsidRPr="003416CD">
        <w:rPr>
          <w:rFonts w:cstheme="minorHAnsi"/>
          <w:color w:val="000000"/>
        </w:rPr>
        <w:t xml:space="preserve"> and the resource</w:t>
      </w:r>
      <w:r w:rsidR="001E5FD0" w:rsidRPr="003416CD">
        <w:rPr>
          <w:rFonts w:cstheme="minorHAnsi"/>
          <w:color w:val="000000"/>
        </w:rPr>
        <w:t>s used for teaching</w:t>
      </w:r>
      <w:r w:rsidR="00AD7225" w:rsidRPr="003416CD">
        <w:rPr>
          <w:rFonts w:cstheme="minorHAnsi"/>
          <w:color w:val="000000"/>
        </w:rPr>
        <w:t>;</w:t>
      </w:r>
    </w:p>
    <w:p w:rsidR="00B66466" w:rsidRPr="003416CD" w:rsidRDefault="00B66466" w:rsidP="00B66466">
      <w:pPr>
        <w:pStyle w:val="ListParagraph"/>
        <w:numPr>
          <w:ilvl w:val="0"/>
          <w:numId w:val="2"/>
        </w:numPr>
        <w:autoSpaceDE w:val="0"/>
        <w:autoSpaceDN w:val="0"/>
        <w:adjustRightInd w:val="0"/>
        <w:spacing w:after="0" w:line="240" w:lineRule="auto"/>
        <w:rPr>
          <w:rFonts w:cstheme="minorHAnsi"/>
          <w:color w:val="000000"/>
        </w:rPr>
      </w:pPr>
      <w:r w:rsidRPr="003416CD">
        <w:rPr>
          <w:rFonts w:cstheme="minorHAnsi"/>
          <w:color w:val="000000"/>
        </w:rPr>
        <w:t xml:space="preserve">Pupils will need to keep and maintain social distancing to </w:t>
      </w:r>
      <w:r w:rsidR="002E5C3F">
        <w:rPr>
          <w:rFonts w:cstheme="minorHAnsi"/>
          <w:color w:val="000000"/>
        </w:rPr>
        <w:t>2</w:t>
      </w:r>
      <w:r w:rsidRPr="003416CD">
        <w:rPr>
          <w:rFonts w:cstheme="minorHAnsi"/>
          <w:color w:val="000000"/>
        </w:rPr>
        <w:t xml:space="preserve"> met</w:t>
      </w:r>
      <w:r w:rsidR="001E5FD0" w:rsidRPr="003416CD">
        <w:rPr>
          <w:rFonts w:cstheme="minorHAnsi"/>
          <w:color w:val="000000"/>
        </w:rPr>
        <w:t>res</w:t>
      </w:r>
      <w:r w:rsidRPr="003416CD">
        <w:rPr>
          <w:rFonts w:cstheme="minorHAnsi"/>
          <w:color w:val="000000"/>
        </w:rPr>
        <w:t xml:space="preserve"> whilst singing or</w:t>
      </w:r>
      <w:r w:rsidR="001E5FD0" w:rsidRPr="003416CD">
        <w:rPr>
          <w:rFonts w:cstheme="minorHAnsi"/>
          <w:color w:val="000000"/>
        </w:rPr>
        <w:t xml:space="preserve"> </w:t>
      </w:r>
      <w:r w:rsidRPr="003416CD">
        <w:rPr>
          <w:rFonts w:cstheme="minorHAnsi"/>
          <w:color w:val="000000"/>
        </w:rPr>
        <w:t>playing a brass or woodwind instrument</w:t>
      </w:r>
      <w:r w:rsidR="002E5C3F">
        <w:rPr>
          <w:rFonts w:cstheme="minorHAnsi"/>
          <w:color w:val="000000"/>
        </w:rPr>
        <w:t xml:space="preserve">. </w:t>
      </w:r>
      <w:r w:rsidRPr="003416CD">
        <w:rPr>
          <w:rFonts w:cstheme="minorHAnsi"/>
          <w:color w:val="000000"/>
        </w:rPr>
        <w:t>Whilst singing or playing, pupils should face away from other pupils, as much as possible</w:t>
      </w:r>
      <w:r w:rsidR="00AD7225" w:rsidRPr="003416CD">
        <w:rPr>
          <w:rFonts w:cstheme="minorHAnsi"/>
          <w:color w:val="000000"/>
        </w:rPr>
        <w:t>;</w:t>
      </w:r>
    </w:p>
    <w:p w:rsidR="00B66466" w:rsidRPr="003416CD" w:rsidRDefault="00B66466" w:rsidP="00B66466">
      <w:pPr>
        <w:pStyle w:val="ListParagraph"/>
        <w:numPr>
          <w:ilvl w:val="0"/>
          <w:numId w:val="2"/>
        </w:numPr>
        <w:autoSpaceDE w:val="0"/>
        <w:autoSpaceDN w:val="0"/>
        <w:adjustRightInd w:val="0"/>
        <w:spacing w:after="0" w:line="240" w:lineRule="auto"/>
        <w:rPr>
          <w:rFonts w:cstheme="minorHAnsi"/>
          <w:color w:val="000000"/>
        </w:rPr>
      </w:pPr>
      <w:r w:rsidRPr="003416CD">
        <w:rPr>
          <w:rFonts w:cstheme="minorHAnsi"/>
          <w:color w:val="000000"/>
        </w:rPr>
        <w:t xml:space="preserve">To accommodate this </w:t>
      </w:r>
      <w:r w:rsidR="001E5FD0" w:rsidRPr="003416CD">
        <w:rPr>
          <w:rFonts w:cstheme="minorHAnsi"/>
          <w:color w:val="000000"/>
        </w:rPr>
        <w:t>TVMS</w:t>
      </w:r>
      <w:r w:rsidRPr="003416CD">
        <w:rPr>
          <w:rFonts w:cstheme="minorHAnsi"/>
          <w:color w:val="000000"/>
        </w:rPr>
        <w:t xml:space="preserve"> will split the teaching of classes to 2 x </w:t>
      </w:r>
      <w:r w:rsidR="001E5FD0" w:rsidRPr="003416CD">
        <w:rPr>
          <w:rFonts w:cstheme="minorHAnsi"/>
          <w:color w:val="000000"/>
        </w:rPr>
        <w:t>25</w:t>
      </w:r>
      <w:r w:rsidR="002E5C3F">
        <w:rPr>
          <w:rFonts w:cstheme="minorHAnsi"/>
          <w:color w:val="000000"/>
        </w:rPr>
        <w:t>/20</w:t>
      </w:r>
      <w:r w:rsidRPr="003416CD">
        <w:rPr>
          <w:rFonts w:cstheme="minorHAnsi"/>
          <w:color w:val="000000"/>
        </w:rPr>
        <w:t>-minute sessions for</w:t>
      </w:r>
      <w:r w:rsidR="001E5FD0" w:rsidRPr="003416CD">
        <w:rPr>
          <w:rFonts w:cstheme="minorHAnsi"/>
          <w:color w:val="000000"/>
        </w:rPr>
        <w:t xml:space="preserve"> 15 pupils or will teach groups on a two-week timetabled basis</w:t>
      </w:r>
      <w:r w:rsidR="002E5C3F">
        <w:rPr>
          <w:rFonts w:cstheme="minorHAnsi"/>
          <w:color w:val="000000"/>
        </w:rPr>
        <w:t>. This will be negotiated with the school on a case by case basis by members of the TVMS Management Team</w:t>
      </w:r>
      <w:r w:rsidR="00AD7225" w:rsidRPr="003416CD">
        <w:rPr>
          <w:rFonts w:cstheme="minorHAnsi"/>
          <w:color w:val="000000"/>
        </w:rPr>
        <w:t>;</w:t>
      </w:r>
    </w:p>
    <w:p w:rsidR="00B66466" w:rsidRPr="003416CD" w:rsidRDefault="001E5FD0" w:rsidP="00B66466">
      <w:pPr>
        <w:pStyle w:val="ListParagraph"/>
        <w:numPr>
          <w:ilvl w:val="0"/>
          <w:numId w:val="2"/>
        </w:numPr>
        <w:autoSpaceDE w:val="0"/>
        <w:autoSpaceDN w:val="0"/>
        <w:adjustRightInd w:val="0"/>
        <w:spacing w:after="0" w:line="240" w:lineRule="auto"/>
        <w:rPr>
          <w:rFonts w:cstheme="minorHAnsi"/>
          <w:color w:val="000000"/>
        </w:rPr>
      </w:pPr>
      <w:r w:rsidRPr="003416CD">
        <w:rPr>
          <w:rFonts w:cstheme="minorHAnsi"/>
          <w:color w:val="000000"/>
        </w:rPr>
        <w:t xml:space="preserve">TVMS will provide </w:t>
      </w:r>
      <w:r w:rsidR="00B66466" w:rsidRPr="003416CD">
        <w:rPr>
          <w:rFonts w:cstheme="minorHAnsi"/>
          <w:color w:val="000000"/>
        </w:rPr>
        <w:t>each school receiving Whole Class Tuition</w:t>
      </w:r>
      <w:r w:rsidR="00C677BB" w:rsidRPr="003416CD">
        <w:rPr>
          <w:rFonts w:cstheme="minorHAnsi"/>
          <w:color w:val="000000"/>
        </w:rPr>
        <w:t>, Curriculum lessons and small group and one to one instrumental or vocal tuition</w:t>
      </w:r>
      <w:r w:rsidR="00B66466" w:rsidRPr="003416CD">
        <w:rPr>
          <w:rFonts w:cstheme="minorHAnsi"/>
          <w:color w:val="000000"/>
        </w:rPr>
        <w:t xml:space="preserve"> with a Risk Assessment</w:t>
      </w:r>
      <w:r w:rsidR="00C677BB" w:rsidRPr="003416CD">
        <w:rPr>
          <w:rFonts w:cstheme="minorHAnsi"/>
          <w:color w:val="000000"/>
        </w:rPr>
        <w:t>/s</w:t>
      </w:r>
      <w:r w:rsidR="00B66466" w:rsidRPr="003416CD">
        <w:rPr>
          <w:rFonts w:cstheme="minorHAnsi"/>
          <w:color w:val="000000"/>
        </w:rPr>
        <w:t>,</w:t>
      </w:r>
      <w:r w:rsidR="00C677BB" w:rsidRPr="003416CD">
        <w:rPr>
          <w:rFonts w:cstheme="minorHAnsi"/>
          <w:color w:val="000000"/>
        </w:rPr>
        <w:t xml:space="preserve"> following guidance from the National Music Educator’s Membership Organisation, Music Mark in order to h</w:t>
      </w:r>
      <w:r w:rsidR="00B66466" w:rsidRPr="003416CD">
        <w:rPr>
          <w:rFonts w:cstheme="minorHAnsi"/>
          <w:color w:val="000000"/>
        </w:rPr>
        <w:t>elp</w:t>
      </w:r>
      <w:r w:rsidR="00C677BB" w:rsidRPr="003416CD">
        <w:rPr>
          <w:rFonts w:cstheme="minorHAnsi"/>
          <w:color w:val="000000"/>
        </w:rPr>
        <w:t xml:space="preserve"> </w:t>
      </w:r>
      <w:r w:rsidR="00B66466" w:rsidRPr="003416CD">
        <w:rPr>
          <w:rFonts w:cstheme="minorHAnsi"/>
          <w:color w:val="000000"/>
        </w:rPr>
        <w:t>mitigate the risks involved</w:t>
      </w:r>
      <w:r w:rsidR="00AD7225" w:rsidRPr="003416CD">
        <w:rPr>
          <w:rFonts w:cstheme="minorHAnsi"/>
          <w:color w:val="000000"/>
        </w:rPr>
        <w:t>;</w:t>
      </w:r>
    </w:p>
    <w:p w:rsidR="00B66466" w:rsidRPr="003416CD" w:rsidRDefault="00B66466" w:rsidP="00C677BB">
      <w:pPr>
        <w:pStyle w:val="ListParagraph"/>
        <w:numPr>
          <w:ilvl w:val="0"/>
          <w:numId w:val="2"/>
        </w:numPr>
        <w:autoSpaceDE w:val="0"/>
        <w:autoSpaceDN w:val="0"/>
        <w:adjustRightInd w:val="0"/>
        <w:spacing w:after="0" w:line="240" w:lineRule="auto"/>
        <w:rPr>
          <w:rFonts w:cstheme="minorHAnsi"/>
          <w:color w:val="000000"/>
        </w:rPr>
      </w:pPr>
      <w:r w:rsidRPr="003416CD">
        <w:rPr>
          <w:rFonts w:cstheme="minorHAnsi"/>
          <w:color w:val="000000"/>
        </w:rPr>
        <w:t>Lessons will not use activities which require hand holding or touching pupil’s own face</w:t>
      </w:r>
      <w:r w:rsidR="00AD7225" w:rsidRPr="003416CD">
        <w:rPr>
          <w:rFonts w:cstheme="minorHAnsi"/>
          <w:color w:val="000000"/>
        </w:rPr>
        <w:t>;</w:t>
      </w:r>
    </w:p>
    <w:p w:rsidR="00B66466" w:rsidRPr="003416CD" w:rsidRDefault="00B66466" w:rsidP="00B66466">
      <w:pPr>
        <w:pStyle w:val="ListParagraph"/>
        <w:numPr>
          <w:ilvl w:val="0"/>
          <w:numId w:val="2"/>
        </w:numPr>
        <w:autoSpaceDE w:val="0"/>
        <w:autoSpaceDN w:val="0"/>
        <w:adjustRightInd w:val="0"/>
        <w:spacing w:after="0" w:line="240" w:lineRule="auto"/>
        <w:rPr>
          <w:rFonts w:cstheme="minorHAnsi"/>
          <w:color w:val="000000"/>
        </w:rPr>
      </w:pPr>
      <w:r w:rsidRPr="003416CD">
        <w:rPr>
          <w:rFonts w:cstheme="minorHAnsi"/>
          <w:color w:val="000000"/>
        </w:rPr>
        <w:t>It is imperative that no instrument is shared between pupils (even when instruments are taken</w:t>
      </w:r>
      <w:r w:rsidR="00C677BB" w:rsidRPr="003416CD">
        <w:rPr>
          <w:rFonts w:cstheme="minorHAnsi"/>
          <w:color w:val="000000"/>
        </w:rPr>
        <w:t xml:space="preserve"> </w:t>
      </w:r>
      <w:r w:rsidRPr="003416CD">
        <w:rPr>
          <w:rFonts w:cstheme="minorHAnsi"/>
          <w:color w:val="000000"/>
        </w:rPr>
        <w:t xml:space="preserve">home), school staff or </w:t>
      </w:r>
      <w:r w:rsidR="00C677BB" w:rsidRPr="003416CD">
        <w:rPr>
          <w:rFonts w:cstheme="minorHAnsi"/>
          <w:color w:val="000000"/>
        </w:rPr>
        <w:t>TVMS teachers. TVMS</w:t>
      </w:r>
      <w:r w:rsidRPr="003416CD">
        <w:rPr>
          <w:rFonts w:cstheme="minorHAnsi"/>
          <w:color w:val="000000"/>
        </w:rPr>
        <w:t xml:space="preserve"> will ensure that</w:t>
      </w:r>
      <w:r w:rsidR="00C677BB" w:rsidRPr="003416CD">
        <w:rPr>
          <w:rFonts w:cstheme="minorHAnsi"/>
          <w:color w:val="000000"/>
        </w:rPr>
        <w:t xml:space="preserve"> enough instruments are available on loan so that students can be assigned one each</w:t>
      </w:r>
      <w:r w:rsidR="00AD7225" w:rsidRPr="003416CD">
        <w:rPr>
          <w:rFonts w:cstheme="minorHAnsi"/>
          <w:color w:val="000000"/>
        </w:rPr>
        <w:t>;</w:t>
      </w:r>
    </w:p>
    <w:p w:rsidR="00C677BB" w:rsidRPr="003416CD" w:rsidRDefault="00C677BB" w:rsidP="00C677BB">
      <w:pPr>
        <w:pStyle w:val="ListParagraph"/>
        <w:autoSpaceDE w:val="0"/>
        <w:autoSpaceDN w:val="0"/>
        <w:adjustRightInd w:val="0"/>
        <w:spacing w:after="0" w:line="240" w:lineRule="auto"/>
        <w:ind w:left="775"/>
        <w:rPr>
          <w:rFonts w:cstheme="minorHAnsi"/>
          <w:b/>
          <w:color w:val="000000"/>
        </w:rPr>
      </w:pPr>
    </w:p>
    <w:p w:rsidR="00B66466" w:rsidRPr="003416CD" w:rsidRDefault="00B66466" w:rsidP="00B66466">
      <w:pPr>
        <w:autoSpaceDE w:val="0"/>
        <w:autoSpaceDN w:val="0"/>
        <w:adjustRightInd w:val="0"/>
        <w:spacing w:after="0" w:line="240" w:lineRule="auto"/>
        <w:rPr>
          <w:rFonts w:cstheme="minorHAnsi"/>
          <w:b/>
          <w:color w:val="000000"/>
        </w:rPr>
      </w:pPr>
      <w:r w:rsidRPr="003416CD">
        <w:rPr>
          <w:rFonts w:cstheme="minorHAnsi"/>
          <w:b/>
          <w:color w:val="000000"/>
        </w:rPr>
        <w:t>School</w:t>
      </w:r>
      <w:r w:rsidR="00AD7225" w:rsidRPr="003416CD">
        <w:rPr>
          <w:rFonts w:cstheme="minorHAnsi"/>
          <w:b/>
          <w:color w:val="000000"/>
        </w:rPr>
        <w:t>s</w:t>
      </w:r>
      <w:r w:rsidRPr="003416CD">
        <w:rPr>
          <w:rFonts w:cstheme="minorHAnsi"/>
          <w:b/>
          <w:color w:val="000000"/>
        </w:rPr>
        <w:t xml:space="preserve"> will ensure that the following measures are consistently taken:</w:t>
      </w:r>
    </w:p>
    <w:p w:rsidR="00B66466" w:rsidRPr="003416CD" w:rsidRDefault="00B66466" w:rsidP="00B66466">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Provide a large teaching space</w:t>
      </w:r>
      <w:r w:rsidR="00AD7225" w:rsidRPr="003416CD">
        <w:rPr>
          <w:rFonts w:cstheme="minorHAnsi"/>
          <w:color w:val="000000"/>
        </w:rPr>
        <w:t xml:space="preserve"> for whole class work</w:t>
      </w:r>
      <w:r w:rsidRPr="003416CD">
        <w:rPr>
          <w:rFonts w:cstheme="minorHAnsi"/>
          <w:color w:val="000000"/>
        </w:rPr>
        <w:t xml:space="preserve"> (school halls would be the most ideal) to ensure that Government</w:t>
      </w:r>
      <w:r w:rsidR="00C677BB" w:rsidRPr="003416CD">
        <w:rPr>
          <w:rFonts w:cstheme="minorHAnsi"/>
          <w:color w:val="000000"/>
        </w:rPr>
        <w:t xml:space="preserve"> </w:t>
      </w:r>
      <w:r w:rsidRPr="003416CD">
        <w:rPr>
          <w:rFonts w:cstheme="minorHAnsi"/>
          <w:color w:val="000000"/>
        </w:rPr>
        <w:t>social distancing guidelines are adhered to</w:t>
      </w:r>
      <w:r w:rsidR="00AD7225" w:rsidRPr="003416CD">
        <w:rPr>
          <w:rFonts w:cstheme="minorHAnsi"/>
          <w:color w:val="000000"/>
        </w:rPr>
        <w:t>;</w:t>
      </w:r>
    </w:p>
    <w:p w:rsidR="00B66466" w:rsidRPr="003416CD" w:rsidRDefault="00B66466" w:rsidP="000B4CB7">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 xml:space="preserve">It is advised that pupils bring their own seats </w:t>
      </w:r>
      <w:r w:rsidR="00AD7225" w:rsidRPr="003416CD">
        <w:rPr>
          <w:rFonts w:cstheme="minorHAnsi"/>
          <w:color w:val="000000"/>
        </w:rPr>
        <w:t xml:space="preserve">(if needed) </w:t>
      </w:r>
      <w:r w:rsidRPr="003416CD">
        <w:rPr>
          <w:rFonts w:cstheme="minorHAnsi"/>
          <w:color w:val="000000"/>
        </w:rPr>
        <w:t>to the hall, reducing the risk of infection</w:t>
      </w:r>
      <w:r w:rsidR="00F83A42">
        <w:rPr>
          <w:rFonts w:cstheme="minorHAnsi"/>
          <w:color w:val="000000"/>
        </w:rPr>
        <w:t>, or chairs should be sprayed with anti-bacterial spray at the end of each session</w:t>
      </w:r>
      <w:r w:rsidR="00AD7225" w:rsidRPr="003416CD">
        <w:rPr>
          <w:rFonts w:cstheme="minorHAnsi"/>
          <w:color w:val="000000"/>
        </w:rPr>
        <w:t>;</w:t>
      </w:r>
    </w:p>
    <w:p w:rsidR="00B66466" w:rsidRPr="003416CD" w:rsidRDefault="00B66466" w:rsidP="000B4CB7">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 xml:space="preserve">Schools will provide </w:t>
      </w:r>
      <w:r w:rsidR="000B4CB7" w:rsidRPr="003416CD">
        <w:rPr>
          <w:rFonts w:cstheme="minorHAnsi"/>
          <w:color w:val="000000"/>
        </w:rPr>
        <w:t>TVMS</w:t>
      </w:r>
      <w:r w:rsidRPr="003416CD">
        <w:rPr>
          <w:rFonts w:cstheme="minorHAnsi"/>
          <w:color w:val="000000"/>
        </w:rPr>
        <w:t xml:space="preserve"> with</w:t>
      </w:r>
      <w:r w:rsidR="000B4CB7" w:rsidRPr="003416CD">
        <w:rPr>
          <w:rFonts w:cstheme="minorHAnsi"/>
          <w:color w:val="000000"/>
        </w:rPr>
        <w:t xml:space="preserve"> copies of</w:t>
      </w:r>
      <w:r w:rsidRPr="003416CD">
        <w:rPr>
          <w:rFonts w:cstheme="minorHAnsi"/>
          <w:color w:val="000000"/>
        </w:rPr>
        <w:t xml:space="preserve"> their Risk Assessments, in line with Government guidance</w:t>
      </w:r>
      <w:r w:rsidR="00AD7225" w:rsidRPr="003416CD">
        <w:rPr>
          <w:rFonts w:cstheme="minorHAnsi"/>
          <w:color w:val="000000"/>
        </w:rPr>
        <w:t>;</w:t>
      </w:r>
    </w:p>
    <w:p w:rsidR="00B66466" w:rsidRPr="003416CD" w:rsidRDefault="00B66466" w:rsidP="000B4CB7">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lastRenderedPageBreak/>
        <w:t>School staff to support with the social distancing of students</w:t>
      </w:r>
      <w:r w:rsidR="00AD7225" w:rsidRPr="003416CD">
        <w:rPr>
          <w:rFonts w:cstheme="minorHAnsi"/>
          <w:color w:val="000000"/>
        </w:rPr>
        <w:t>;</w:t>
      </w:r>
    </w:p>
    <w:p w:rsidR="00B66466" w:rsidRPr="003416CD" w:rsidRDefault="00B66466" w:rsidP="00B66466">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All instruments will need to be assigned to an individual pupil (apart from Samba</w:t>
      </w:r>
      <w:r w:rsidR="000B4CB7" w:rsidRPr="003416CD">
        <w:rPr>
          <w:rFonts w:cstheme="minorHAnsi"/>
          <w:color w:val="000000"/>
        </w:rPr>
        <w:t xml:space="preserve">/Taiko/African Drums/Steel Pan </w:t>
      </w:r>
      <w:r w:rsidRPr="003416CD">
        <w:rPr>
          <w:rFonts w:cstheme="minorHAnsi"/>
          <w:color w:val="000000"/>
        </w:rPr>
        <w:t>instruments)</w:t>
      </w:r>
      <w:r w:rsidR="00AD7225" w:rsidRPr="003416CD">
        <w:rPr>
          <w:rFonts w:cstheme="minorHAnsi"/>
          <w:color w:val="000000"/>
        </w:rPr>
        <w:t xml:space="preserve"> </w:t>
      </w:r>
      <w:r w:rsidRPr="003416CD">
        <w:rPr>
          <w:rFonts w:cstheme="minorHAnsi"/>
          <w:color w:val="000000"/>
        </w:rPr>
        <w:t xml:space="preserve">placing a white sticky label on to the </w:t>
      </w:r>
      <w:r w:rsidR="000B4CB7" w:rsidRPr="003416CD">
        <w:rPr>
          <w:rFonts w:cstheme="minorHAnsi"/>
          <w:color w:val="000000"/>
        </w:rPr>
        <w:t>TVMS</w:t>
      </w:r>
      <w:r w:rsidRPr="003416CD">
        <w:rPr>
          <w:rFonts w:cstheme="minorHAnsi"/>
          <w:color w:val="000000"/>
        </w:rPr>
        <w:t xml:space="preserve"> tags, which will already be attached to</w:t>
      </w:r>
      <w:r w:rsidR="000B4CB7" w:rsidRPr="003416CD">
        <w:rPr>
          <w:rFonts w:cstheme="minorHAnsi"/>
          <w:color w:val="000000"/>
        </w:rPr>
        <w:t xml:space="preserve"> </w:t>
      </w:r>
      <w:r w:rsidRPr="003416CD">
        <w:rPr>
          <w:rFonts w:cstheme="minorHAnsi"/>
          <w:color w:val="000000"/>
        </w:rPr>
        <w:t>the instrument case or instrument. We request that schools ensure this happens before the first</w:t>
      </w:r>
      <w:r w:rsidR="000B4CB7" w:rsidRPr="003416CD">
        <w:rPr>
          <w:rFonts w:cstheme="minorHAnsi"/>
          <w:color w:val="000000"/>
        </w:rPr>
        <w:t xml:space="preserve"> </w:t>
      </w:r>
      <w:r w:rsidRPr="003416CD">
        <w:rPr>
          <w:rFonts w:cstheme="minorHAnsi"/>
          <w:color w:val="000000"/>
        </w:rPr>
        <w:t xml:space="preserve">session. </w:t>
      </w:r>
      <w:r w:rsidR="000B4CB7" w:rsidRPr="003416CD">
        <w:rPr>
          <w:rFonts w:cstheme="minorHAnsi"/>
          <w:color w:val="000000"/>
        </w:rPr>
        <w:t>R</w:t>
      </w:r>
      <w:r w:rsidRPr="003416CD">
        <w:rPr>
          <w:rFonts w:cstheme="minorHAnsi"/>
          <w:color w:val="000000"/>
        </w:rPr>
        <w:t xml:space="preserve">ecorders </w:t>
      </w:r>
      <w:r w:rsidR="000B4CB7" w:rsidRPr="003416CD">
        <w:rPr>
          <w:rFonts w:cstheme="minorHAnsi"/>
          <w:color w:val="000000"/>
        </w:rPr>
        <w:t xml:space="preserve">and penny whistles </w:t>
      </w:r>
      <w:r w:rsidRPr="003416CD">
        <w:rPr>
          <w:rFonts w:cstheme="minorHAnsi"/>
          <w:color w:val="000000"/>
        </w:rPr>
        <w:t xml:space="preserve">are </w:t>
      </w:r>
      <w:r w:rsidR="00AD7225" w:rsidRPr="003416CD">
        <w:rPr>
          <w:rFonts w:cstheme="minorHAnsi"/>
          <w:color w:val="000000"/>
        </w:rPr>
        <w:t xml:space="preserve">to be </w:t>
      </w:r>
      <w:r w:rsidRPr="003416CD">
        <w:rPr>
          <w:rFonts w:cstheme="minorHAnsi"/>
          <w:color w:val="000000"/>
        </w:rPr>
        <w:t xml:space="preserve">allocated </w:t>
      </w:r>
      <w:r w:rsidR="00AD7225" w:rsidRPr="003416CD">
        <w:rPr>
          <w:rFonts w:cstheme="minorHAnsi"/>
          <w:color w:val="000000"/>
        </w:rPr>
        <w:t xml:space="preserve">to students </w:t>
      </w:r>
      <w:r w:rsidRPr="003416CD">
        <w:rPr>
          <w:rFonts w:cstheme="minorHAnsi"/>
          <w:color w:val="000000"/>
        </w:rPr>
        <w:t>by a number, because it is not possible to attach a tag,</w:t>
      </w:r>
      <w:r w:rsidR="000B4CB7" w:rsidRPr="003416CD">
        <w:rPr>
          <w:rFonts w:cstheme="minorHAnsi"/>
          <w:color w:val="000000"/>
        </w:rPr>
        <w:t xml:space="preserve"> </w:t>
      </w:r>
      <w:r w:rsidRPr="003416CD">
        <w:rPr>
          <w:rFonts w:cstheme="minorHAnsi"/>
          <w:color w:val="000000"/>
        </w:rPr>
        <w:t>meaning each pupil will need allocating an individual instrument. Pupils will be instructed to put</w:t>
      </w:r>
      <w:r w:rsidR="000B4CB7" w:rsidRPr="003416CD">
        <w:rPr>
          <w:rFonts w:cstheme="minorHAnsi"/>
          <w:color w:val="000000"/>
        </w:rPr>
        <w:t xml:space="preserve"> </w:t>
      </w:r>
      <w:r w:rsidRPr="003416CD">
        <w:rPr>
          <w:rFonts w:cstheme="minorHAnsi"/>
          <w:color w:val="000000"/>
        </w:rPr>
        <w:t>their recorder</w:t>
      </w:r>
      <w:r w:rsidR="000B4CB7" w:rsidRPr="003416CD">
        <w:rPr>
          <w:rFonts w:cstheme="minorHAnsi"/>
          <w:color w:val="000000"/>
        </w:rPr>
        <w:t xml:space="preserve"> or penny whistle</w:t>
      </w:r>
      <w:r w:rsidRPr="003416CD">
        <w:rPr>
          <w:rFonts w:cstheme="minorHAnsi"/>
          <w:color w:val="000000"/>
        </w:rPr>
        <w:t xml:space="preserve"> in their own tray at the end of each session, unless they are taking it home,</w:t>
      </w:r>
      <w:r w:rsidR="000B4CB7" w:rsidRPr="003416CD">
        <w:rPr>
          <w:rFonts w:cstheme="minorHAnsi"/>
          <w:color w:val="000000"/>
        </w:rPr>
        <w:t xml:space="preserve"> </w:t>
      </w:r>
      <w:r w:rsidRPr="003416CD">
        <w:rPr>
          <w:rFonts w:cstheme="minorHAnsi"/>
          <w:color w:val="000000"/>
        </w:rPr>
        <w:t>where it should be placed in their bag. A master list of instruments allocated to the pupils will be</w:t>
      </w:r>
      <w:r w:rsidR="000B4CB7" w:rsidRPr="003416CD">
        <w:rPr>
          <w:rFonts w:cstheme="minorHAnsi"/>
          <w:color w:val="000000"/>
        </w:rPr>
        <w:t xml:space="preserve"> </w:t>
      </w:r>
      <w:r w:rsidRPr="003416CD">
        <w:rPr>
          <w:rFonts w:cstheme="minorHAnsi"/>
          <w:color w:val="000000"/>
        </w:rPr>
        <w:t xml:space="preserve">kept by the school and </w:t>
      </w:r>
      <w:r w:rsidR="000B4CB7" w:rsidRPr="003416CD">
        <w:rPr>
          <w:rFonts w:cstheme="minorHAnsi"/>
          <w:color w:val="000000"/>
        </w:rPr>
        <w:t>by the TVMS Resource Department</w:t>
      </w:r>
      <w:r w:rsidR="00AD7225" w:rsidRPr="003416CD">
        <w:rPr>
          <w:rFonts w:cstheme="minorHAnsi"/>
          <w:color w:val="000000"/>
        </w:rPr>
        <w:t>;</w:t>
      </w:r>
    </w:p>
    <w:p w:rsidR="00B66466" w:rsidRPr="003416CD" w:rsidRDefault="00B66466" w:rsidP="00B66466">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If a tag falls of</w:t>
      </w:r>
      <w:r w:rsidR="000B4CB7" w:rsidRPr="003416CD">
        <w:rPr>
          <w:rFonts w:cstheme="minorHAnsi"/>
          <w:color w:val="000000"/>
        </w:rPr>
        <w:t>f</w:t>
      </w:r>
      <w:r w:rsidRPr="003416CD">
        <w:rPr>
          <w:rFonts w:cstheme="minorHAnsi"/>
          <w:color w:val="000000"/>
        </w:rPr>
        <w:t xml:space="preserve"> an instrument, it must be reattached. If the tag becomes broken, each school</w:t>
      </w:r>
      <w:r w:rsidR="000B4CB7" w:rsidRPr="003416CD">
        <w:rPr>
          <w:rFonts w:cstheme="minorHAnsi"/>
          <w:color w:val="000000"/>
        </w:rPr>
        <w:t xml:space="preserve"> </w:t>
      </w:r>
      <w:r w:rsidRPr="003416CD">
        <w:rPr>
          <w:rFonts w:cstheme="minorHAnsi"/>
          <w:color w:val="000000"/>
        </w:rPr>
        <w:t>will be provided with spares</w:t>
      </w:r>
      <w:r w:rsidR="00AD7225" w:rsidRPr="003416CD">
        <w:rPr>
          <w:rFonts w:cstheme="minorHAnsi"/>
          <w:color w:val="000000"/>
        </w:rPr>
        <w:t>;</w:t>
      </w:r>
    </w:p>
    <w:p w:rsidR="00B66466" w:rsidRPr="003416CD" w:rsidRDefault="00B66466" w:rsidP="00B66466">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Ensure that larger instruments (e.g. trumpet and ukulele) kept on school site are locked away</w:t>
      </w:r>
      <w:r w:rsidR="000B4CB7" w:rsidRPr="003416CD">
        <w:rPr>
          <w:rFonts w:cstheme="minorHAnsi"/>
          <w:color w:val="000000"/>
        </w:rPr>
        <w:t xml:space="preserve"> </w:t>
      </w:r>
      <w:r w:rsidRPr="003416CD">
        <w:rPr>
          <w:rFonts w:cstheme="minorHAnsi"/>
          <w:color w:val="000000"/>
        </w:rPr>
        <w:t>securely to avoid cross contamination from children accessing the instrument</w:t>
      </w:r>
      <w:r w:rsidR="00AD7225" w:rsidRPr="003416CD">
        <w:rPr>
          <w:rFonts w:cstheme="minorHAnsi"/>
          <w:color w:val="000000"/>
        </w:rPr>
        <w:t>;</w:t>
      </w:r>
    </w:p>
    <w:p w:rsidR="00B66466" w:rsidRPr="003416CD" w:rsidRDefault="00B66466" w:rsidP="000B4CB7">
      <w:pPr>
        <w:pStyle w:val="ListParagraph"/>
        <w:numPr>
          <w:ilvl w:val="0"/>
          <w:numId w:val="3"/>
        </w:numPr>
        <w:autoSpaceDE w:val="0"/>
        <w:autoSpaceDN w:val="0"/>
        <w:adjustRightInd w:val="0"/>
        <w:spacing w:after="0" w:line="240" w:lineRule="auto"/>
        <w:rPr>
          <w:rFonts w:cstheme="minorHAnsi"/>
          <w:color w:val="000000"/>
        </w:rPr>
      </w:pPr>
      <w:r w:rsidRPr="003416CD">
        <w:rPr>
          <w:rFonts w:cstheme="minorHAnsi"/>
          <w:color w:val="000000"/>
        </w:rPr>
        <w:t>Ensure students have access to soap and water to maintain good hand hygiene</w:t>
      </w:r>
      <w:r w:rsidR="000B4CB7" w:rsidRPr="003416CD">
        <w:rPr>
          <w:rFonts w:cstheme="minorHAnsi"/>
          <w:color w:val="000000"/>
        </w:rPr>
        <w:t>. S</w:t>
      </w:r>
      <w:r w:rsidRPr="003416CD">
        <w:rPr>
          <w:rFonts w:cstheme="minorHAnsi"/>
          <w:color w:val="000000"/>
        </w:rPr>
        <w:t>tudents</w:t>
      </w:r>
    </w:p>
    <w:p w:rsidR="00B66466" w:rsidRPr="003416CD" w:rsidRDefault="00B66466" w:rsidP="000B4CB7">
      <w:pPr>
        <w:autoSpaceDE w:val="0"/>
        <w:autoSpaceDN w:val="0"/>
        <w:adjustRightInd w:val="0"/>
        <w:spacing w:after="0" w:line="240" w:lineRule="auto"/>
        <w:ind w:left="55" w:firstLine="720"/>
        <w:rPr>
          <w:rFonts w:cstheme="minorHAnsi"/>
          <w:color w:val="000000"/>
        </w:rPr>
      </w:pPr>
      <w:r w:rsidRPr="003416CD">
        <w:rPr>
          <w:rFonts w:cstheme="minorHAnsi"/>
          <w:color w:val="000000"/>
        </w:rPr>
        <w:t>should wash their hands before</w:t>
      </w:r>
      <w:r w:rsidR="00F83A42">
        <w:rPr>
          <w:rFonts w:cstheme="minorHAnsi"/>
          <w:color w:val="000000"/>
        </w:rPr>
        <w:t xml:space="preserve"> and after</w:t>
      </w:r>
      <w:r w:rsidRPr="003416CD">
        <w:rPr>
          <w:rFonts w:cstheme="minorHAnsi"/>
          <w:color w:val="000000"/>
        </w:rPr>
        <w:t xml:space="preserve"> their music lessons</w:t>
      </w:r>
      <w:r w:rsidR="00AD7225" w:rsidRPr="003416CD">
        <w:rPr>
          <w:rFonts w:cstheme="minorHAnsi"/>
          <w:color w:val="000000"/>
        </w:rPr>
        <w:t>;</w:t>
      </w:r>
    </w:p>
    <w:p w:rsidR="003C6252" w:rsidRPr="003416CD" w:rsidRDefault="003C6252" w:rsidP="003C6252">
      <w:pPr>
        <w:autoSpaceDE w:val="0"/>
        <w:autoSpaceDN w:val="0"/>
        <w:adjustRightInd w:val="0"/>
        <w:spacing w:after="0" w:line="240" w:lineRule="auto"/>
        <w:rPr>
          <w:rFonts w:cstheme="minorHAnsi"/>
          <w:color w:val="000000"/>
        </w:rPr>
      </w:pPr>
    </w:p>
    <w:p w:rsidR="00B66466" w:rsidRPr="003416CD" w:rsidRDefault="000B4CB7" w:rsidP="00B66466">
      <w:pPr>
        <w:autoSpaceDE w:val="0"/>
        <w:autoSpaceDN w:val="0"/>
        <w:adjustRightInd w:val="0"/>
        <w:spacing w:after="0" w:line="240" w:lineRule="auto"/>
        <w:rPr>
          <w:rFonts w:cstheme="minorHAnsi"/>
          <w:b/>
          <w:color w:val="000000"/>
        </w:rPr>
      </w:pPr>
      <w:r w:rsidRPr="003416CD">
        <w:rPr>
          <w:rFonts w:cstheme="minorHAnsi"/>
          <w:b/>
          <w:color w:val="000000"/>
        </w:rPr>
        <w:t>TVMS Teachers</w:t>
      </w:r>
      <w:r w:rsidR="00B66466" w:rsidRPr="003416CD">
        <w:rPr>
          <w:rFonts w:cstheme="minorHAnsi"/>
          <w:b/>
          <w:color w:val="000000"/>
        </w:rPr>
        <w:t xml:space="preserve"> will understand and adhere to the following guidance:</w:t>
      </w:r>
    </w:p>
    <w:p w:rsidR="00B66466" w:rsidRPr="003416CD" w:rsidRDefault="002B122D" w:rsidP="002B122D">
      <w:pPr>
        <w:pStyle w:val="ListParagraph"/>
        <w:numPr>
          <w:ilvl w:val="0"/>
          <w:numId w:val="5"/>
        </w:numPr>
        <w:autoSpaceDE w:val="0"/>
        <w:autoSpaceDN w:val="0"/>
        <w:adjustRightInd w:val="0"/>
        <w:spacing w:after="0" w:line="240" w:lineRule="auto"/>
        <w:rPr>
          <w:rFonts w:cstheme="minorHAnsi"/>
          <w:color w:val="000000"/>
        </w:rPr>
      </w:pPr>
      <w:r w:rsidRPr="003416CD">
        <w:rPr>
          <w:rFonts w:cstheme="minorHAnsi"/>
          <w:color w:val="000000"/>
        </w:rPr>
        <w:t>Teachers</w:t>
      </w:r>
      <w:r w:rsidR="00B66466" w:rsidRPr="003416CD">
        <w:rPr>
          <w:rFonts w:cstheme="minorHAnsi"/>
          <w:color w:val="000000"/>
        </w:rPr>
        <w:t xml:space="preserve"> will wash their hands-on arrival to each school and use hand sanitiser between each lesson</w:t>
      </w:r>
      <w:r w:rsidRPr="003416CD">
        <w:rPr>
          <w:rFonts w:cstheme="minorHAnsi"/>
          <w:color w:val="000000"/>
        </w:rPr>
        <w:t>;</w:t>
      </w:r>
    </w:p>
    <w:p w:rsidR="00B66466" w:rsidRPr="003416CD" w:rsidRDefault="002B122D" w:rsidP="002B122D">
      <w:pPr>
        <w:pStyle w:val="ListParagraph"/>
        <w:numPr>
          <w:ilvl w:val="0"/>
          <w:numId w:val="5"/>
        </w:numPr>
        <w:autoSpaceDE w:val="0"/>
        <w:autoSpaceDN w:val="0"/>
        <w:adjustRightInd w:val="0"/>
        <w:spacing w:after="0" w:line="240" w:lineRule="auto"/>
        <w:rPr>
          <w:rFonts w:cstheme="minorHAnsi"/>
          <w:color w:val="000000"/>
        </w:rPr>
      </w:pPr>
      <w:r w:rsidRPr="003416CD">
        <w:rPr>
          <w:rFonts w:cstheme="minorHAnsi"/>
          <w:color w:val="000000"/>
        </w:rPr>
        <w:t xml:space="preserve">Teachers </w:t>
      </w:r>
      <w:r w:rsidR="00B66466" w:rsidRPr="003416CD">
        <w:rPr>
          <w:rFonts w:cstheme="minorHAnsi"/>
          <w:color w:val="000000"/>
        </w:rPr>
        <w:t>will ensure that social distancing is adhered to for the duration of the visit at each school</w:t>
      </w:r>
      <w:r w:rsidR="00AD7225" w:rsidRPr="003416CD">
        <w:rPr>
          <w:rFonts w:cstheme="minorHAnsi"/>
          <w:color w:val="000000"/>
        </w:rPr>
        <w:t>;</w:t>
      </w:r>
    </w:p>
    <w:p w:rsidR="00B66466" w:rsidRPr="003416CD" w:rsidRDefault="002B122D" w:rsidP="00B66466">
      <w:pPr>
        <w:pStyle w:val="ListParagraph"/>
        <w:numPr>
          <w:ilvl w:val="0"/>
          <w:numId w:val="5"/>
        </w:numPr>
        <w:autoSpaceDE w:val="0"/>
        <w:autoSpaceDN w:val="0"/>
        <w:adjustRightInd w:val="0"/>
        <w:spacing w:after="0" w:line="240" w:lineRule="auto"/>
        <w:rPr>
          <w:rFonts w:cstheme="minorHAnsi"/>
          <w:color w:val="000000"/>
        </w:rPr>
      </w:pPr>
      <w:r w:rsidRPr="003416CD">
        <w:rPr>
          <w:rFonts w:cstheme="minorHAnsi"/>
          <w:color w:val="000000"/>
        </w:rPr>
        <w:t xml:space="preserve">Teachers </w:t>
      </w:r>
      <w:r w:rsidR="00B66466" w:rsidRPr="003416CD">
        <w:rPr>
          <w:rFonts w:cstheme="minorHAnsi"/>
          <w:color w:val="000000"/>
        </w:rPr>
        <w:t>should only touch a pupil’s instrument if there is a problem with it e.g. tuning a ukulele. If</w:t>
      </w:r>
      <w:r w:rsidRPr="003416CD">
        <w:rPr>
          <w:rFonts w:cstheme="minorHAnsi"/>
          <w:color w:val="000000"/>
        </w:rPr>
        <w:t xml:space="preserve"> </w:t>
      </w:r>
      <w:r w:rsidR="00B66466" w:rsidRPr="003416CD">
        <w:rPr>
          <w:rFonts w:cstheme="minorHAnsi"/>
          <w:color w:val="000000"/>
        </w:rPr>
        <w:t>handling of the instrument is required, teachers must do the following for each instrument they</w:t>
      </w:r>
      <w:r w:rsidRPr="003416CD">
        <w:rPr>
          <w:rFonts w:cstheme="minorHAnsi"/>
          <w:color w:val="000000"/>
        </w:rPr>
        <w:t xml:space="preserve"> </w:t>
      </w:r>
      <w:r w:rsidR="00B66466" w:rsidRPr="003416CD">
        <w:rPr>
          <w:rFonts w:cstheme="minorHAnsi"/>
          <w:color w:val="000000"/>
        </w:rPr>
        <w:t>need to touch:</w:t>
      </w:r>
    </w:p>
    <w:p w:rsidR="00B66466" w:rsidRPr="003416CD" w:rsidRDefault="00B66466" w:rsidP="002B122D">
      <w:pPr>
        <w:pStyle w:val="ListParagraph"/>
        <w:numPr>
          <w:ilvl w:val="0"/>
          <w:numId w:val="6"/>
        </w:numPr>
        <w:autoSpaceDE w:val="0"/>
        <w:autoSpaceDN w:val="0"/>
        <w:adjustRightInd w:val="0"/>
        <w:spacing w:after="0" w:line="240" w:lineRule="auto"/>
        <w:rPr>
          <w:rFonts w:cstheme="minorHAnsi"/>
          <w:color w:val="000000"/>
        </w:rPr>
      </w:pPr>
      <w:r w:rsidRPr="003416CD">
        <w:rPr>
          <w:rFonts w:cstheme="minorHAnsi"/>
          <w:color w:val="000000"/>
        </w:rPr>
        <w:t>Wash their hands or use hand sanitising gel before touching the instrument</w:t>
      </w:r>
      <w:r w:rsidR="002B122D" w:rsidRPr="003416CD">
        <w:rPr>
          <w:rFonts w:cstheme="minorHAnsi"/>
          <w:color w:val="000000"/>
        </w:rPr>
        <w:t>;</w:t>
      </w:r>
    </w:p>
    <w:p w:rsidR="00B66466" w:rsidRPr="003416CD" w:rsidRDefault="00B66466" w:rsidP="002B122D">
      <w:pPr>
        <w:pStyle w:val="ListParagraph"/>
        <w:numPr>
          <w:ilvl w:val="0"/>
          <w:numId w:val="6"/>
        </w:numPr>
        <w:autoSpaceDE w:val="0"/>
        <w:autoSpaceDN w:val="0"/>
        <w:adjustRightInd w:val="0"/>
        <w:spacing w:after="0" w:line="240" w:lineRule="auto"/>
        <w:rPr>
          <w:rFonts w:cstheme="minorHAnsi"/>
          <w:color w:val="000000"/>
        </w:rPr>
      </w:pPr>
      <w:r w:rsidRPr="003416CD">
        <w:rPr>
          <w:rFonts w:cstheme="minorHAnsi"/>
          <w:color w:val="000000"/>
        </w:rPr>
        <w:t xml:space="preserve">Resolve </w:t>
      </w:r>
      <w:r w:rsidR="002B122D" w:rsidRPr="003416CD">
        <w:rPr>
          <w:rFonts w:cstheme="minorHAnsi"/>
          <w:color w:val="000000"/>
        </w:rPr>
        <w:t xml:space="preserve">the </w:t>
      </w:r>
      <w:r w:rsidRPr="003416CD">
        <w:rPr>
          <w:rFonts w:cstheme="minorHAnsi"/>
          <w:color w:val="000000"/>
        </w:rPr>
        <w:t xml:space="preserve">problem </w:t>
      </w:r>
      <w:r w:rsidR="002B122D" w:rsidRPr="003416CD">
        <w:rPr>
          <w:rFonts w:cstheme="minorHAnsi"/>
          <w:color w:val="000000"/>
        </w:rPr>
        <w:t xml:space="preserve">with the </w:t>
      </w:r>
      <w:r w:rsidRPr="003416CD">
        <w:rPr>
          <w:rFonts w:cstheme="minorHAnsi"/>
          <w:color w:val="000000"/>
        </w:rPr>
        <w:t>instrument</w:t>
      </w:r>
      <w:r w:rsidR="002B122D" w:rsidRPr="003416CD">
        <w:rPr>
          <w:rFonts w:cstheme="minorHAnsi"/>
          <w:color w:val="000000"/>
        </w:rPr>
        <w:t>;</w:t>
      </w:r>
    </w:p>
    <w:p w:rsidR="00220053" w:rsidRPr="00F83A42" w:rsidRDefault="00B66466" w:rsidP="00B66466">
      <w:pPr>
        <w:pStyle w:val="ListParagraph"/>
        <w:numPr>
          <w:ilvl w:val="0"/>
          <w:numId w:val="6"/>
        </w:numPr>
        <w:autoSpaceDE w:val="0"/>
        <w:autoSpaceDN w:val="0"/>
        <w:adjustRightInd w:val="0"/>
        <w:spacing w:after="0" w:line="240" w:lineRule="auto"/>
        <w:rPr>
          <w:rFonts w:cstheme="minorHAnsi"/>
          <w:color w:val="000000"/>
        </w:rPr>
      </w:pPr>
      <w:r w:rsidRPr="003416CD">
        <w:rPr>
          <w:rFonts w:cstheme="minorHAnsi"/>
          <w:color w:val="000000"/>
        </w:rPr>
        <w:t>Wash their hands again or use hand sanitising gel</w:t>
      </w:r>
      <w:r w:rsidR="002B122D" w:rsidRPr="003416CD">
        <w:rPr>
          <w:rFonts w:cstheme="minorHAnsi"/>
          <w:color w:val="000000"/>
        </w:rPr>
        <w:t>;</w:t>
      </w:r>
    </w:p>
    <w:p w:rsidR="00220053" w:rsidRPr="003416CD" w:rsidRDefault="00220053" w:rsidP="00B66466">
      <w:pPr>
        <w:autoSpaceDE w:val="0"/>
        <w:autoSpaceDN w:val="0"/>
        <w:adjustRightInd w:val="0"/>
        <w:spacing w:after="0" w:line="240" w:lineRule="auto"/>
        <w:rPr>
          <w:rFonts w:cstheme="minorHAnsi"/>
          <w:b/>
          <w:color w:val="000000"/>
        </w:rPr>
      </w:pPr>
    </w:p>
    <w:p w:rsidR="00B66466" w:rsidRPr="003416CD" w:rsidRDefault="00B66466" w:rsidP="00B66466">
      <w:pPr>
        <w:autoSpaceDE w:val="0"/>
        <w:autoSpaceDN w:val="0"/>
        <w:adjustRightInd w:val="0"/>
        <w:spacing w:after="0" w:line="240" w:lineRule="auto"/>
        <w:rPr>
          <w:rFonts w:cstheme="minorHAnsi"/>
          <w:b/>
          <w:color w:val="000000"/>
        </w:rPr>
      </w:pPr>
      <w:r w:rsidRPr="003416CD">
        <w:rPr>
          <w:rFonts w:cstheme="minorHAnsi"/>
          <w:b/>
          <w:color w:val="000000"/>
        </w:rPr>
        <w:t>Instruments</w:t>
      </w:r>
    </w:p>
    <w:p w:rsidR="009D2F2C" w:rsidRPr="003416CD" w:rsidRDefault="00B66466" w:rsidP="00B66466">
      <w:pPr>
        <w:autoSpaceDE w:val="0"/>
        <w:autoSpaceDN w:val="0"/>
        <w:adjustRightInd w:val="0"/>
        <w:spacing w:after="0" w:line="240" w:lineRule="auto"/>
        <w:rPr>
          <w:rFonts w:cstheme="minorHAnsi"/>
          <w:color w:val="000000"/>
        </w:rPr>
      </w:pPr>
      <w:r w:rsidRPr="003416CD">
        <w:rPr>
          <w:rFonts w:cstheme="minorHAnsi"/>
          <w:color w:val="000000"/>
        </w:rPr>
        <w:t>The learning and playing of each instrument</w:t>
      </w:r>
      <w:r w:rsidR="009D2F2C" w:rsidRPr="003416CD">
        <w:rPr>
          <w:rFonts w:cstheme="minorHAnsi"/>
          <w:color w:val="000000"/>
        </w:rPr>
        <w:t xml:space="preserve"> TVMS</w:t>
      </w:r>
      <w:r w:rsidRPr="003416CD">
        <w:rPr>
          <w:rFonts w:cstheme="minorHAnsi"/>
          <w:color w:val="000000"/>
        </w:rPr>
        <w:t xml:space="preserve"> </w:t>
      </w:r>
      <w:proofErr w:type="gramStart"/>
      <w:r w:rsidRPr="003416CD">
        <w:rPr>
          <w:rFonts w:cstheme="minorHAnsi"/>
          <w:color w:val="000000"/>
        </w:rPr>
        <w:t>provide</w:t>
      </w:r>
      <w:r w:rsidR="009D2F2C" w:rsidRPr="003416CD">
        <w:rPr>
          <w:rFonts w:cstheme="minorHAnsi"/>
          <w:color w:val="000000"/>
        </w:rPr>
        <w:t>s</w:t>
      </w:r>
      <w:proofErr w:type="gramEnd"/>
      <w:r w:rsidR="009D2F2C" w:rsidRPr="003416CD">
        <w:rPr>
          <w:rFonts w:cstheme="minorHAnsi"/>
          <w:color w:val="000000"/>
        </w:rPr>
        <w:t xml:space="preserve"> </w:t>
      </w:r>
      <w:r w:rsidRPr="003416CD">
        <w:rPr>
          <w:rFonts w:cstheme="minorHAnsi"/>
          <w:color w:val="000000"/>
        </w:rPr>
        <w:t>has been</w:t>
      </w:r>
      <w:r w:rsidR="00220053" w:rsidRPr="003416CD">
        <w:rPr>
          <w:rFonts w:cstheme="minorHAnsi"/>
          <w:color w:val="000000"/>
        </w:rPr>
        <w:t xml:space="preserve"> </w:t>
      </w:r>
      <w:r w:rsidRPr="003416CD">
        <w:rPr>
          <w:rFonts w:cstheme="minorHAnsi"/>
          <w:color w:val="000000"/>
        </w:rPr>
        <w:t>carefully considered. Strategies to reduce the risk for each can be found below, so please read the relevant</w:t>
      </w:r>
      <w:r w:rsidR="009D2F2C" w:rsidRPr="003416CD">
        <w:rPr>
          <w:rFonts w:cstheme="minorHAnsi"/>
          <w:color w:val="000000"/>
        </w:rPr>
        <w:t xml:space="preserve"> </w:t>
      </w:r>
      <w:r w:rsidRPr="003416CD">
        <w:rPr>
          <w:rFonts w:cstheme="minorHAnsi"/>
          <w:color w:val="000000"/>
        </w:rPr>
        <w:t xml:space="preserve">instrument information for your school. </w:t>
      </w:r>
    </w:p>
    <w:p w:rsidR="009D2F2C" w:rsidRPr="003416CD" w:rsidRDefault="009D2F2C" w:rsidP="00B66466">
      <w:pPr>
        <w:autoSpaceDE w:val="0"/>
        <w:autoSpaceDN w:val="0"/>
        <w:adjustRightInd w:val="0"/>
        <w:spacing w:after="0" w:line="240" w:lineRule="auto"/>
        <w:rPr>
          <w:rFonts w:cstheme="minorHAnsi"/>
          <w:color w:val="000000"/>
        </w:rPr>
      </w:pPr>
    </w:p>
    <w:p w:rsidR="00B66466" w:rsidRPr="003416CD" w:rsidRDefault="009D2F2C" w:rsidP="00B66466">
      <w:pPr>
        <w:autoSpaceDE w:val="0"/>
        <w:autoSpaceDN w:val="0"/>
        <w:adjustRightInd w:val="0"/>
        <w:spacing w:after="0" w:line="240" w:lineRule="auto"/>
        <w:rPr>
          <w:rFonts w:cstheme="minorHAnsi"/>
          <w:b/>
          <w:color w:val="000000"/>
        </w:rPr>
      </w:pPr>
      <w:r w:rsidRPr="003416CD">
        <w:rPr>
          <w:rFonts w:cstheme="minorHAnsi"/>
          <w:b/>
          <w:color w:val="000000"/>
        </w:rPr>
        <w:t>Guitars and Ukuleles</w:t>
      </w:r>
    </w:p>
    <w:p w:rsidR="00B66466" w:rsidRPr="003416CD" w:rsidRDefault="00B66466" w:rsidP="00220053">
      <w:pPr>
        <w:pStyle w:val="ListParagraph"/>
        <w:numPr>
          <w:ilvl w:val="0"/>
          <w:numId w:val="8"/>
        </w:numPr>
        <w:autoSpaceDE w:val="0"/>
        <w:autoSpaceDN w:val="0"/>
        <w:adjustRightInd w:val="0"/>
        <w:spacing w:after="0" w:line="240" w:lineRule="auto"/>
        <w:rPr>
          <w:rFonts w:cstheme="minorHAnsi"/>
          <w:color w:val="000000"/>
        </w:rPr>
      </w:pPr>
      <w:r w:rsidRPr="003416CD">
        <w:rPr>
          <w:rFonts w:cstheme="minorHAnsi"/>
          <w:color w:val="000000"/>
        </w:rPr>
        <w:t>It is important that ukuleles and guitars are in tune when playing them. Therefore, tuning should be</w:t>
      </w:r>
      <w:r w:rsidR="009D2F2C" w:rsidRPr="003416CD">
        <w:rPr>
          <w:rFonts w:cstheme="minorHAnsi"/>
          <w:color w:val="000000"/>
        </w:rPr>
        <w:t xml:space="preserve"> </w:t>
      </w:r>
      <w:r w:rsidRPr="003416CD">
        <w:rPr>
          <w:rFonts w:cstheme="minorHAnsi"/>
          <w:color w:val="000000"/>
        </w:rPr>
        <w:t>done before the lesson starts</w:t>
      </w:r>
      <w:r w:rsidR="00F83A42">
        <w:rPr>
          <w:rFonts w:cstheme="minorHAnsi"/>
          <w:color w:val="000000"/>
        </w:rPr>
        <w:t>;</w:t>
      </w:r>
    </w:p>
    <w:p w:rsidR="009D2F2C" w:rsidRPr="003416CD" w:rsidRDefault="009D2F2C" w:rsidP="009D2F2C">
      <w:pPr>
        <w:pStyle w:val="ListParagraph"/>
        <w:autoSpaceDE w:val="0"/>
        <w:autoSpaceDN w:val="0"/>
        <w:adjustRightInd w:val="0"/>
        <w:spacing w:after="0" w:line="240" w:lineRule="auto"/>
        <w:ind w:left="775"/>
        <w:rPr>
          <w:rFonts w:cstheme="minorHAnsi"/>
          <w:color w:val="000000"/>
        </w:rPr>
      </w:pPr>
    </w:p>
    <w:p w:rsidR="009D2F2C" w:rsidRPr="003416CD" w:rsidRDefault="009D2F2C" w:rsidP="00B66466">
      <w:pPr>
        <w:autoSpaceDE w:val="0"/>
        <w:autoSpaceDN w:val="0"/>
        <w:adjustRightInd w:val="0"/>
        <w:spacing w:after="0" w:line="240" w:lineRule="auto"/>
        <w:rPr>
          <w:rFonts w:cstheme="minorHAnsi"/>
          <w:b/>
          <w:color w:val="000000"/>
        </w:rPr>
      </w:pPr>
      <w:r w:rsidRPr="003416CD">
        <w:rPr>
          <w:rFonts w:cstheme="minorHAnsi"/>
          <w:b/>
          <w:color w:val="000000"/>
        </w:rPr>
        <w:t>Samba/Taiko/African Drumming/Steel Pan</w:t>
      </w:r>
      <w:r w:rsidR="00AD7225" w:rsidRPr="003416CD">
        <w:rPr>
          <w:rFonts w:cstheme="minorHAnsi"/>
          <w:b/>
          <w:color w:val="000000"/>
        </w:rPr>
        <w:t xml:space="preserve"> Instruments</w:t>
      </w:r>
    </w:p>
    <w:p w:rsidR="00B66466" w:rsidRPr="00FD7056" w:rsidRDefault="00B66466" w:rsidP="00FD7056">
      <w:pPr>
        <w:pStyle w:val="ListParagraph"/>
        <w:numPr>
          <w:ilvl w:val="0"/>
          <w:numId w:val="8"/>
        </w:numPr>
        <w:autoSpaceDE w:val="0"/>
        <w:autoSpaceDN w:val="0"/>
        <w:adjustRightInd w:val="0"/>
        <w:spacing w:after="0" w:line="240" w:lineRule="auto"/>
        <w:rPr>
          <w:rFonts w:cstheme="minorHAnsi"/>
          <w:color w:val="000000"/>
        </w:rPr>
      </w:pPr>
      <w:r w:rsidRPr="00FD7056">
        <w:rPr>
          <w:rFonts w:cstheme="minorHAnsi"/>
          <w:color w:val="000000"/>
        </w:rPr>
        <w:t>Pupils should only use 1 instrument per session and clean it themselves</w:t>
      </w:r>
      <w:r w:rsidR="009D2F2C" w:rsidRPr="00FD7056">
        <w:rPr>
          <w:rFonts w:cstheme="minorHAnsi"/>
          <w:color w:val="000000"/>
        </w:rPr>
        <w:t xml:space="preserve"> </w:t>
      </w:r>
      <w:r w:rsidRPr="00FD7056">
        <w:rPr>
          <w:rFonts w:cstheme="minorHAnsi"/>
          <w:color w:val="000000"/>
        </w:rPr>
        <w:t>using</w:t>
      </w:r>
      <w:r w:rsidR="009D2F2C" w:rsidRPr="00FD7056">
        <w:rPr>
          <w:rFonts w:cstheme="minorHAnsi"/>
          <w:color w:val="000000"/>
        </w:rPr>
        <w:t xml:space="preserve"> </w:t>
      </w:r>
      <w:r w:rsidRPr="00FD7056">
        <w:rPr>
          <w:rFonts w:cstheme="minorHAnsi"/>
          <w:color w:val="000000"/>
        </w:rPr>
        <w:t xml:space="preserve">anti-bacterial wipes at the end of each lesson. </w:t>
      </w:r>
      <w:r w:rsidR="009D2F2C" w:rsidRPr="00FD7056">
        <w:rPr>
          <w:rFonts w:cstheme="minorHAnsi"/>
          <w:color w:val="000000"/>
        </w:rPr>
        <w:t xml:space="preserve">For some instruments </w:t>
      </w:r>
      <w:proofErr w:type="gramStart"/>
      <w:r w:rsidR="009D2F2C" w:rsidRPr="00FD7056">
        <w:rPr>
          <w:rFonts w:cstheme="minorHAnsi"/>
          <w:color w:val="000000"/>
        </w:rPr>
        <w:t>e.g.</w:t>
      </w:r>
      <w:proofErr w:type="gramEnd"/>
      <w:r w:rsidR="009D2F2C" w:rsidRPr="00FD7056">
        <w:rPr>
          <w:rFonts w:cstheme="minorHAnsi"/>
          <w:color w:val="000000"/>
        </w:rPr>
        <w:t xml:space="preserve"> Taiko and Steel Pans extra drum</w:t>
      </w:r>
      <w:r w:rsidR="00AD7225" w:rsidRPr="00FD7056">
        <w:rPr>
          <w:rFonts w:cstheme="minorHAnsi"/>
          <w:color w:val="000000"/>
        </w:rPr>
        <w:t>-sticks and beaters will be provided so that each player has their own set to use during a lesson.</w:t>
      </w:r>
    </w:p>
    <w:p w:rsidR="00220053" w:rsidRPr="003416CD" w:rsidRDefault="00220053" w:rsidP="00B66466">
      <w:pPr>
        <w:autoSpaceDE w:val="0"/>
        <w:autoSpaceDN w:val="0"/>
        <w:adjustRightInd w:val="0"/>
        <w:spacing w:after="0" w:line="240" w:lineRule="auto"/>
        <w:rPr>
          <w:rFonts w:cstheme="minorHAnsi"/>
          <w:color w:val="000000"/>
        </w:rPr>
      </w:pPr>
    </w:p>
    <w:p w:rsidR="00B66466" w:rsidRPr="003416CD" w:rsidRDefault="00B66466" w:rsidP="00B66466">
      <w:pPr>
        <w:autoSpaceDE w:val="0"/>
        <w:autoSpaceDN w:val="0"/>
        <w:adjustRightInd w:val="0"/>
        <w:spacing w:after="0" w:line="240" w:lineRule="auto"/>
        <w:rPr>
          <w:rFonts w:cstheme="minorHAnsi"/>
          <w:b/>
          <w:color w:val="000000"/>
        </w:rPr>
      </w:pPr>
      <w:r w:rsidRPr="003416CD">
        <w:rPr>
          <w:rFonts w:cstheme="minorHAnsi"/>
          <w:b/>
          <w:color w:val="000000"/>
        </w:rPr>
        <w:t>Brass and Woodwind Instruments</w:t>
      </w:r>
    </w:p>
    <w:p w:rsidR="00B66466" w:rsidRPr="003416CD" w:rsidRDefault="00B66466" w:rsidP="00B66466">
      <w:pPr>
        <w:pStyle w:val="ListParagraph"/>
        <w:numPr>
          <w:ilvl w:val="0"/>
          <w:numId w:val="8"/>
        </w:numPr>
        <w:autoSpaceDE w:val="0"/>
        <w:autoSpaceDN w:val="0"/>
        <w:adjustRightInd w:val="0"/>
        <w:spacing w:after="0" w:line="240" w:lineRule="auto"/>
        <w:rPr>
          <w:rFonts w:cstheme="minorHAnsi"/>
          <w:color w:val="000000"/>
        </w:rPr>
      </w:pPr>
      <w:r w:rsidRPr="003416CD">
        <w:rPr>
          <w:rFonts w:cstheme="minorHAnsi"/>
          <w:color w:val="000000"/>
        </w:rPr>
        <w:t>Part of learning a woodwind or brass instrument requires pupils to blow air or buzz their lips as they</w:t>
      </w:r>
      <w:r w:rsidR="00220053" w:rsidRPr="003416CD">
        <w:rPr>
          <w:rFonts w:cstheme="minorHAnsi"/>
          <w:color w:val="000000"/>
        </w:rPr>
        <w:t xml:space="preserve"> </w:t>
      </w:r>
      <w:r w:rsidRPr="003416CD">
        <w:rPr>
          <w:rFonts w:cstheme="minorHAnsi"/>
          <w:color w:val="000000"/>
        </w:rPr>
        <w:t>learn to make a sound on the instrument. To reduce the risk of infection brass and woodwind tutors</w:t>
      </w:r>
      <w:r w:rsidR="00220053" w:rsidRPr="003416CD">
        <w:rPr>
          <w:rFonts w:cstheme="minorHAnsi"/>
          <w:color w:val="000000"/>
        </w:rPr>
        <w:t xml:space="preserve"> </w:t>
      </w:r>
      <w:r w:rsidRPr="003416CD">
        <w:rPr>
          <w:rFonts w:cstheme="minorHAnsi"/>
          <w:color w:val="000000"/>
        </w:rPr>
        <w:t>will instruct pupils to blow or buzz directly into their hand</w:t>
      </w:r>
      <w:r w:rsidR="00FD7056">
        <w:rPr>
          <w:rFonts w:cstheme="minorHAnsi"/>
          <w:color w:val="000000"/>
        </w:rPr>
        <w:t>;</w:t>
      </w:r>
    </w:p>
    <w:p w:rsidR="00B66466" w:rsidRPr="003416CD" w:rsidRDefault="00B66466" w:rsidP="00B66466">
      <w:pPr>
        <w:pStyle w:val="ListParagraph"/>
        <w:numPr>
          <w:ilvl w:val="0"/>
          <w:numId w:val="8"/>
        </w:numPr>
        <w:autoSpaceDE w:val="0"/>
        <w:autoSpaceDN w:val="0"/>
        <w:adjustRightInd w:val="0"/>
        <w:spacing w:after="0" w:line="240" w:lineRule="auto"/>
        <w:rPr>
          <w:rFonts w:cstheme="minorHAnsi"/>
          <w:color w:val="000000"/>
        </w:rPr>
      </w:pPr>
      <w:r w:rsidRPr="003416CD">
        <w:rPr>
          <w:rFonts w:cstheme="minorHAnsi"/>
          <w:color w:val="000000"/>
        </w:rPr>
        <w:lastRenderedPageBreak/>
        <w:t>Every pupil should ensure they have a throw away paper towel to capture water which potentially</w:t>
      </w:r>
      <w:r w:rsidR="00220053" w:rsidRPr="003416CD">
        <w:rPr>
          <w:rFonts w:cstheme="minorHAnsi"/>
          <w:color w:val="000000"/>
        </w:rPr>
        <w:t xml:space="preserve"> </w:t>
      </w:r>
      <w:r w:rsidRPr="003416CD">
        <w:rPr>
          <w:rFonts w:cstheme="minorHAnsi"/>
          <w:color w:val="000000"/>
        </w:rPr>
        <w:t>escapes from their instrument. This should only be handled by the individual and thrown away into</w:t>
      </w:r>
      <w:r w:rsidR="00220053" w:rsidRPr="003416CD">
        <w:rPr>
          <w:rFonts w:cstheme="minorHAnsi"/>
          <w:color w:val="000000"/>
        </w:rPr>
        <w:t xml:space="preserve"> </w:t>
      </w:r>
      <w:r w:rsidRPr="003416CD">
        <w:rPr>
          <w:rFonts w:cstheme="minorHAnsi"/>
          <w:color w:val="000000"/>
        </w:rPr>
        <w:t>a bin immediately after each session</w:t>
      </w:r>
      <w:r w:rsidR="00674B0E" w:rsidRPr="003416CD">
        <w:rPr>
          <w:rFonts w:cstheme="minorHAnsi"/>
          <w:color w:val="000000"/>
        </w:rPr>
        <w:t>;</w:t>
      </w:r>
    </w:p>
    <w:p w:rsidR="00B66466" w:rsidRPr="003416CD" w:rsidRDefault="00B66466" w:rsidP="00674B0E">
      <w:pPr>
        <w:pStyle w:val="ListParagraph"/>
        <w:numPr>
          <w:ilvl w:val="0"/>
          <w:numId w:val="8"/>
        </w:numPr>
        <w:autoSpaceDE w:val="0"/>
        <w:autoSpaceDN w:val="0"/>
        <w:adjustRightInd w:val="0"/>
        <w:spacing w:after="0" w:line="240" w:lineRule="auto"/>
        <w:rPr>
          <w:rFonts w:cstheme="minorHAnsi"/>
          <w:color w:val="000000"/>
        </w:rPr>
      </w:pPr>
      <w:r w:rsidRPr="003416CD">
        <w:rPr>
          <w:rFonts w:cstheme="minorHAnsi"/>
          <w:color w:val="000000"/>
        </w:rPr>
        <w:t>A common issue with trumpet and cornets is that valves become sticky, making it difficult for pupils</w:t>
      </w:r>
      <w:r w:rsidR="00674B0E" w:rsidRPr="003416CD">
        <w:rPr>
          <w:rFonts w:cstheme="minorHAnsi"/>
          <w:color w:val="000000"/>
        </w:rPr>
        <w:t xml:space="preserve"> </w:t>
      </w:r>
      <w:r w:rsidRPr="003416CD">
        <w:rPr>
          <w:rFonts w:cstheme="minorHAnsi"/>
          <w:color w:val="000000"/>
        </w:rPr>
        <w:t xml:space="preserve">to play. Therefore, they have been fully serviced (internally and externally) by </w:t>
      </w:r>
      <w:r w:rsidR="00220053" w:rsidRPr="003416CD">
        <w:rPr>
          <w:rFonts w:cstheme="minorHAnsi"/>
          <w:color w:val="000000"/>
        </w:rPr>
        <w:t xml:space="preserve">the TVMS Resources Department </w:t>
      </w:r>
      <w:r w:rsidRPr="003416CD">
        <w:rPr>
          <w:rFonts w:cstheme="minorHAnsi"/>
          <w:color w:val="000000"/>
        </w:rPr>
        <w:t>to ensure that valves move freely, without becoming stuck. In September</w:t>
      </w:r>
      <w:r w:rsidR="00220053" w:rsidRPr="003416CD">
        <w:rPr>
          <w:rFonts w:cstheme="minorHAnsi"/>
          <w:color w:val="000000"/>
        </w:rPr>
        <w:t xml:space="preserve"> TVMS </w:t>
      </w:r>
      <w:r w:rsidRPr="003416CD">
        <w:rPr>
          <w:rFonts w:cstheme="minorHAnsi"/>
          <w:color w:val="000000"/>
        </w:rPr>
        <w:t>will ensure that all trumpets and cornets will have new valve oil applied,</w:t>
      </w:r>
      <w:r w:rsidR="00220053" w:rsidRPr="003416CD">
        <w:rPr>
          <w:rFonts w:cstheme="minorHAnsi"/>
          <w:color w:val="000000"/>
        </w:rPr>
        <w:t xml:space="preserve"> </w:t>
      </w:r>
      <w:r w:rsidRPr="003416CD">
        <w:rPr>
          <w:rFonts w:cstheme="minorHAnsi"/>
          <w:color w:val="000000"/>
        </w:rPr>
        <w:t>further ensuring the valves remain working</w:t>
      </w:r>
      <w:r w:rsidR="00674B0E" w:rsidRPr="003416CD">
        <w:rPr>
          <w:rFonts w:cstheme="minorHAnsi"/>
          <w:color w:val="000000"/>
        </w:rPr>
        <w:t>;</w:t>
      </w:r>
    </w:p>
    <w:p w:rsidR="00B66466" w:rsidRPr="003416CD" w:rsidRDefault="00B66466" w:rsidP="00B66466">
      <w:pPr>
        <w:pStyle w:val="ListParagraph"/>
        <w:numPr>
          <w:ilvl w:val="0"/>
          <w:numId w:val="8"/>
        </w:numPr>
        <w:autoSpaceDE w:val="0"/>
        <w:autoSpaceDN w:val="0"/>
        <w:adjustRightInd w:val="0"/>
        <w:spacing w:after="0" w:line="240" w:lineRule="auto"/>
        <w:rPr>
          <w:rFonts w:cstheme="minorHAnsi"/>
          <w:color w:val="000000"/>
        </w:rPr>
      </w:pPr>
      <w:r w:rsidRPr="003416CD">
        <w:rPr>
          <w:rFonts w:cstheme="minorHAnsi"/>
          <w:color w:val="000000"/>
        </w:rPr>
        <w:t xml:space="preserve">If an instrument cannot be fixed, a spare cleaned instrument can be provided by </w:t>
      </w:r>
      <w:r w:rsidR="00220053" w:rsidRPr="003416CD">
        <w:rPr>
          <w:rFonts w:cstheme="minorHAnsi"/>
          <w:color w:val="000000"/>
        </w:rPr>
        <w:t xml:space="preserve">TVMS </w:t>
      </w:r>
      <w:r w:rsidRPr="003416CD">
        <w:rPr>
          <w:rFonts w:cstheme="minorHAnsi"/>
          <w:color w:val="000000"/>
        </w:rPr>
        <w:t>at the earliest opportunity</w:t>
      </w:r>
      <w:r w:rsidR="004C0285" w:rsidRPr="003416CD">
        <w:rPr>
          <w:rFonts w:cstheme="minorHAnsi"/>
          <w:color w:val="000000"/>
        </w:rPr>
        <w:t>;</w:t>
      </w:r>
    </w:p>
    <w:p w:rsidR="00B66466" w:rsidRPr="003416CD" w:rsidRDefault="00B66466" w:rsidP="00B66466">
      <w:pPr>
        <w:pStyle w:val="ListParagraph"/>
        <w:numPr>
          <w:ilvl w:val="0"/>
          <w:numId w:val="8"/>
        </w:numPr>
        <w:autoSpaceDE w:val="0"/>
        <w:autoSpaceDN w:val="0"/>
        <w:adjustRightInd w:val="0"/>
        <w:spacing w:after="0" w:line="240" w:lineRule="auto"/>
        <w:rPr>
          <w:rFonts w:cstheme="minorHAnsi"/>
          <w:color w:val="000000"/>
        </w:rPr>
      </w:pPr>
      <w:r w:rsidRPr="003416CD">
        <w:rPr>
          <w:rFonts w:cstheme="minorHAnsi"/>
          <w:color w:val="000000"/>
        </w:rPr>
        <w:t xml:space="preserve">To help reduce the risk of aerosol transmission, </w:t>
      </w:r>
      <w:r w:rsidR="00674B0E" w:rsidRPr="003416CD">
        <w:rPr>
          <w:rFonts w:cstheme="minorHAnsi"/>
          <w:color w:val="000000"/>
        </w:rPr>
        <w:t>penny whistles</w:t>
      </w:r>
      <w:r w:rsidRPr="003416CD">
        <w:rPr>
          <w:rFonts w:cstheme="minorHAnsi"/>
          <w:color w:val="000000"/>
        </w:rPr>
        <w:t xml:space="preserve"> and recorder</w:t>
      </w:r>
      <w:r w:rsidR="00674B0E" w:rsidRPr="003416CD">
        <w:rPr>
          <w:rFonts w:cstheme="minorHAnsi"/>
          <w:color w:val="000000"/>
        </w:rPr>
        <w:t>s</w:t>
      </w:r>
      <w:r w:rsidRPr="003416CD">
        <w:rPr>
          <w:rFonts w:cstheme="minorHAnsi"/>
          <w:color w:val="000000"/>
        </w:rPr>
        <w:t xml:space="preserve"> should be aimed towards the</w:t>
      </w:r>
      <w:r w:rsidR="00674B0E" w:rsidRPr="003416CD">
        <w:rPr>
          <w:rFonts w:cstheme="minorHAnsi"/>
          <w:color w:val="000000"/>
        </w:rPr>
        <w:t xml:space="preserve"> </w:t>
      </w:r>
      <w:r w:rsidRPr="003416CD">
        <w:rPr>
          <w:rFonts w:cstheme="minorHAnsi"/>
          <w:color w:val="000000"/>
        </w:rPr>
        <w:t>floor. Tutors will teach pupils how to hold the instrument correctly with the correct posture</w:t>
      </w:r>
      <w:r w:rsidR="004C0285" w:rsidRPr="003416CD">
        <w:rPr>
          <w:rFonts w:cstheme="minorHAnsi"/>
          <w:color w:val="000000"/>
        </w:rPr>
        <w:t>;</w:t>
      </w:r>
    </w:p>
    <w:p w:rsidR="004C0285" w:rsidRPr="003416CD" w:rsidRDefault="004C0285" w:rsidP="004C0285">
      <w:pPr>
        <w:pStyle w:val="ListParagraph"/>
        <w:autoSpaceDE w:val="0"/>
        <w:autoSpaceDN w:val="0"/>
        <w:adjustRightInd w:val="0"/>
        <w:spacing w:after="0" w:line="240" w:lineRule="auto"/>
        <w:ind w:left="1495"/>
        <w:rPr>
          <w:rFonts w:cstheme="minorHAnsi"/>
          <w:color w:val="000000"/>
        </w:rPr>
      </w:pPr>
    </w:p>
    <w:p w:rsidR="00EA5602" w:rsidRPr="003416CD" w:rsidRDefault="004C0285" w:rsidP="00EA5602">
      <w:pPr>
        <w:autoSpaceDE w:val="0"/>
        <w:autoSpaceDN w:val="0"/>
        <w:adjustRightInd w:val="0"/>
        <w:spacing w:after="0" w:line="240" w:lineRule="auto"/>
        <w:rPr>
          <w:rFonts w:cstheme="minorHAnsi"/>
          <w:b/>
          <w:color w:val="000000"/>
        </w:rPr>
      </w:pPr>
      <w:r w:rsidRPr="003416CD">
        <w:rPr>
          <w:rFonts w:cstheme="minorHAnsi"/>
          <w:b/>
          <w:color w:val="000000"/>
        </w:rPr>
        <w:t>Large Group/</w:t>
      </w:r>
      <w:r w:rsidR="00EA5602" w:rsidRPr="003416CD">
        <w:rPr>
          <w:rFonts w:cstheme="minorHAnsi"/>
          <w:b/>
          <w:color w:val="000000"/>
        </w:rPr>
        <w:t>Whole Class Singing</w:t>
      </w:r>
    </w:p>
    <w:p w:rsidR="004C0285" w:rsidRPr="003416CD" w:rsidRDefault="004C0285" w:rsidP="00EA5602">
      <w:pPr>
        <w:autoSpaceDE w:val="0"/>
        <w:autoSpaceDN w:val="0"/>
        <w:adjustRightInd w:val="0"/>
        <w:spacing w:after="0" w:line="240" w:lineRule="auto"/>
        <w:rPr>
          <w:rFonts w:cstheme="minorHAnsi"/>
          <w:b/>
          <w:color w:val="000000"/>
        </w:rPr>
      </w:pPr>
    </w:p>
    <w:p w:rsidR="00D27250" w:rsidRPr="00FD7056" w:rsidRDefault="00EA5602" w:rsidP="00FD7056">
      <w:pPr>
        <w:pStyle w:val="ListParagraph"/>
        <w:numPr>
          <w:ilvl w:val="0"/>
          <w:numId w:val="14"/>
        </w:numPr>
        <w:autoSpaceDE w:val="0"/>
        <w:autoSpaceDN w:val="0"/>
        <w:adjustRightInd w:val="0"/>
        <w:spacing w:after="0" w:line="240" w:lineRule="auto"/>
        <w:rPr>
          <w:rFonts w:cstheme="minorHAnsi"/>
          <w:color w:val="000000"/>
        </w:rPr>
      </w:pPr>
      <w:r w:rsidRPr="00FD7056">
        <w:rPr>
          <w:rFonts w:cstheme="minorHAnsi"/>
          <w:color w:val="000000"/>
        </w:rPr>
        <w:t xml:space="preserve">This activity should be done in a well-ventilated Hall or outside if weather permits so students can socially distance and there should be no more than 15 students taking part in this activity in </w:t>
      </w:r>
      <w:proofErr w:type="gramStart"/>
      <w:r w:rsidRPr="00FD7056">
        <w:rPr>
          <w:rFonts w:cstheme="minorHAnsi"/>
          <w:color w:val="000000"/>
        </w:rPr>
        <w:t>20-25 minute</w:t>
      </w:r>
      <w:proofErr w:type="gramEnd"/>
      <w:r w:rsidRPr="00FD7056">
        <w:rPr>
          <w:rFonts w:cstheme="minorHAnsi"/>
          <w:color w:val="000000"/>
        </w:rPr>
        <w:t xml:space="preserve"> slots at any one time.</w:t>
      </w:r>
    </w:p>
    <w:p w:rsidR="00EA5602" w:rsidRPr="00FD7056" w:rsidRDefault="00EA5602" w:rsidP="00FD7056">
      <w:pPr>
        <w:pStyle w:val="ListParagraph"/>
        <w:numPr>
          <w:ilvl w:val="0"/>
          <w:numId w:val="14"/>
        </w:numPr>
        <w:autoSpaceDE w:val="0"/>
        <w:autoSpaceDN w:val="0"/>
        <w:adjustRightInd w:val="0"/>
        <w:spacing w:after="0" w:line="240" w:lineRule="auto"/>
        <w:rPr>
          <w:rFonts w:cstheme="minorHAnsi"/>
          <w:color w:val="000000"/>
        </w:rPr>
      </w:pPr>
      <w:r w:rsidRPr="00FD7056">
        <w:rPr>
          <w:rFonts w:cstheme="minorHAnsi"/>
          <w:color w:val="000000"/>
        </w:rPr>
        <w:t xml:space="preserve">Singing should only be done </w:t>
      </w:r>
      <w:r w:rsidR="00D27250" w:rsidRPr="00FD7056">
        <w:rPr>
          <w:rFonts w:cstheme="minorHAnsi"/>
          <w:color w:val="000000"/>
        </w:rPr>
        <w:t xml:space="preserve">as a whole group activity </w:t>
      </w:r>
      <w:r w:rsidRPr="00FD7056">
        <w:rPr>
          <w:rFonts w:cstheme="minorHAnsi"/>
          <w:color w:val="000000"/>
        </w:rPr>
        <w:t>in bursts of 5 or 10 minutes at a time and the rest of the time will be used to do</w:t>
      </w:r>
      <w:r w:rsidR="00D27250" w:rsidRPr="00FD7056">
        <w:rPr>
          <w:rFonts w:cstheme="minorHAnsi"/>
          <w:color w:val="000000"/>
        </w:rPr>
        <w:t xml:space="preserve"> mini-masterclasses with soloists, </w:t>
      </w:r>
      <w:r w:rsidRPr="00FD7056">
        <w:rPr>
          <w:rFonts w:cstheme="minorHAnsi"/>
          <w:color w:val="000000"/>
        </w:rPr>
        <w:t>musicianship training, aural training, theory and listening</w:t>
      </w:r>
      <w:r w:rsidR="00D27250" w:rsidRPr="00FD7056">
        <w:rPr>
          <w:rFonts w:cstheme="minorHAnsi"/>
          <w:color w:val="000000"/>
        </w:rPr>
        <w:t xml:space="preserve">. Students will be set songs to rehearse which can be saved on the school learning platforms which they will be encouraged to work on and learn at home from one week to the next. </w:t>
      </w:r>
    </w:p>
    <w:p w:rsidR="003C6252" w:rsidRPr="003416CD" w:rsidRDefault="003C6252" w:rsidP="00EA5602">
      <w:pPr>
        <w:autoSpaceDE w:val="0"/>
        <w:autoSpaceDN w:val="0"/>
        <w:adjustRightInd w:val="0"/>
        <w:spacing w:after="0" w:line="240" w:lineRule="auto"/>
        <w:rPr>
          <w:rFonts w:cstheme="minorHAnsi"/>
          <w:color w:val="000000"/>
        </w:rPr>
      </w:pPr>
    </w:p>
    <w:p w:rsidR="003C6252" w:rsidRPr="003416CD" w:rsidRDefault="003C6252" w:rsidP="00EA1CF4">
      <w:pPr>
        <w:autoSpaceDE w:val="0"/>
        <w:autoSpaceDN w:val="0"/>
        <w:adjustRightInd w:val="0"/>
        <w:spacing w:after="0" w:line="240" w:lineRule="auto"/>
        <w:rPr>
          <w:rFonts w:cstheme="minorHAnsi"/>
          <w:b/>
          <w:color w:val="000000"/>
        </w:rPr>
      </w:pPr>
    </w:p>
    <w:p w:rsidR="00EA1CF4" w:rsidRPr="003416CD" w:rsidRDefault="00EA1CF4" w:rsidP="00EA1CF4">
      <w:pPr>
        <w:autoSpaceDE w:val="0"/>
        <w:autoSpaceDN w:val="0"/>
        <w:adjustRightInd w:val="0"/>
        <w:spacing w:after="0" w:line="240" w:lineRule="auto"/>
        <w:rPr>
          <w:rFonts w:cstheme="minorHAnsi"/>
          <w:b/>
          <w:color w:val="000000"/>
        </w:rPr>
      </w:pPr>
      <w:r w:rsidRPr="003416CD">
        <w:rPr>
          <w:rFonts w:cstheme="minorHAnsi"/>
          <w:b/>
          <w:color w:val="000000"/>
        </w:rPr>
        <w:t>Curriculum Lessons</w:t>
      </w:r>
      <w:r w:rsidR="00EA5602" w:rsidRPr="003416CD">
        <w:rPr>
          <w:rFonts w:cstheme="minorHAnsi"/>
          <w:b/>
          <w:color w:val="000000"/>
        </w:rPr>
        <w:t xml:space="preserve"> and PPA</w:t>
      </w:r>
    </w:p>
    <w:p w:rsidR="00E22EB5" w:rsidRPr="003416CD" w:rsidRDefault="00E22EB5" w:rsidP="00EA1CF4">
      <w:pPr>
        <w:autoSpaceDE w:val="0"/>
        <w:autoSpaceDN w:val="0"/>
        <w:adjustRightInd w:val="0"/>
        <w:spacing w:after="0" w:line="240" w:lineRule="auto"/>
        <w:rPr>
          <w:rFonts w:cstheme="minorHAnsi"/>
          <w:b/>
          <w:color w:val="000000"/>
        </w:rPr>
      </w:pPr>
    </w:p>
    <w:p w:rsidR="00EA1CF4" w:rsidRPr="00FD7056" w:rsidRDefault="00EA1CF4" w:rsidP="00FD7056">
      <w:pPr>
        <w:pStyle w:val="ListParagraph"/>
        <w:numPr>
          <w:ilvl w:val="0"/>
          <w:numId w:val="15"/>
        </w:numPr>
        <w:autoSpaceDE w:val="0"/>
        <w:autoSpaceDN w:val="0"/>
        <w:adjustRightInd w:val="0"/>
        <w:spacing w:after="0" w:line="240" w:lineRule="auto"/>
        <w:rPr>
          <w:rFonts w:cstheme="minorHAnsi"/>
          <w:color w:val="000000"/>
        </w:rPr>
      </w:pPr>
      <w:r w:rsidRPr="00FD7056">
        <w:rPr>
          <w:rFonts w:cstheme="minorHAnsi"/>
          <w:color w:val="000000"/>
        </w:rPr>
        <w:t>Where possible and in schools where it is safe to do so Curriculum lessons can be delivered by TVMS staff to groups of up to 15 students at a time. This may mean that classes have to be split in two initially until government guidance changes to allow the teaching of larger numbers of students at one time.</w:t>
      </w:r>
      <w:r w:rsidR="00D27250" w:rsidRPr="00FD7056">
        <w:rPr>
          <w:rFonts w:cstheme="minorHAnsi"/>
          <w:color w:val="000000"/>
        </w:rPr>
        <w:t xml:space="preserve"> Additional resources to support self-study will be made available to schools to put on their learning platforms.</w:t>
      </w:r>
    </w:p>
    <w:p w:rsidR="003C6252" w:rsidRPr="003416CD" w:rsidRDefault="003C6252" w:rsidP="00EA1CF4">
      <w:pPr>
        <w:autoSpaceDE w:val="0"/>
        <w:autoSpaceDN w:val="0"/>
        <w:adjustRightInd w:val="0"/>
        <w:spacing w:after="0" w:line="240" w:lineRule="auto"/>
        <w:rPr>
          <w:rFonts w:cstheme="minorHAnsi"/>
          <w:color w:val="000000"/>
        </w:rPr>
      </w:pPr>
    </w:p>
    <w:p w:rsidR="00EA5602" w:rsidRPr="003416CD" w:rsidRDefault="00EA5602" w:rsidP="00B66466">
      <w:pPr>
        <w:autoSpaceDE w:val="0"/>
        <w:autoSpaceDN w:val="0"/>
        <w:adjustRightInd w:val="0"/>
        <w:spacing w:after="0" w:line="240" w:lineRule="auto"/>
        <w:rPr>
          <w:rFonts w:cstheme="minorHAnsi"/>
          <w:b/>
          <w:color w:val="000000"/>
        </w:rPr>
      </w:pPr>
    </w:p>
    <w:p w:rsidR="00674B0E" w:rsidRPr="003416CD" w:rsidRDefault="00674B0E" w:rsidP="00B66466">
      <w:pPr>
        <w:autoSpaceDE w:val="0"/>
        <w:autoSpaceDN w:val="0"/>
        <w:adjustRightInd w:val="0"/>
        <w:spacing w:after="0" w:line="240" w:lineRule="auto"/>
        <w:rPr>
          <w:rFonts w:cstheme="minorHAnsi"/>
          <w:b/>
          <w:color w:val="000000"/>
        </w:rPr>
      </w:pPr>
      <w:r w:rsidRPr="003416CD">
        <w:rPr>
          <w:rFonts w:cstheme="minorHAnsi"/>
          <w:b/>
          <w:color w:val="000000"/>
        </w:rPr>
        <w:t>Small Group and One to One Instrumental and Vocal Lessons</w:t>
      </w:r>
    </w:p>
    <w:p w:rsidR="00EF7B10" w:rsidRDefault="00EF7B10" w:rsidP="00B66466">
      <w:pPr>
        <w:autoSpaceDE w:val="0"/>
        <w:autoSpaceDN w:val="0"/>
        <w:adjustRightInd w:val="0"/>
        <w:spacing w:after="0" w:line="240" w:lineRule="auto"/>
        <w:rPr>
          <w:rFonts w:cstheme="minorHAnsi"/>
          <w:color w:val="000000"/>
        </w:rPr>
      </w:pPr>
    </w:p>
    <w:p w:rsidR="00F83A42" w:rsidRPr="003416CD" w:rsidRDefault="00F83A42" w:rsidP="00B66466">
      <w:pPr>
        <w:autoSpaceDE w:val="0"/>
        <w:autoSpaceDN w:val="0"/>
        <w:adjustRightInd w:val="0"/>
        <w:spacing w:after="0" w:line="240" w:lineRule="auto"/>
        <w:rPr>
          <w:rFonts w:cstheme="minorHAnsi"/>
          <w:color w:val="000000"/>
        </w:rPr>
      </w:pPr>
      <w:r>
        <w:rPr>
          <w:rFonts w:cstheme="minorHAnsi"/>
          <w:color w:val="000000"/>
        </w:rPr>
        <w:t xml:space="preserve">We will be able to resume these one to one and small group lessons as soon as possible </w:t>
      </w:r>
      <w:r w:rsidR="00293F35">
        <w:rPr>
          <w:rFonts w:cstheme="minorHAnsi"/>
          <w:color w:val="000000"/>
        </w:rPr>
        <w:t>if a suitable teaching room can be made available.</w:t>
      </w:r>
    </w:p>
    <w:p w:rsidR="00B66466" w:rsidRPr="003416CD" w:rsidRDefault="00B66466" w:rsidP="00B66466">
      <w:pPr>
        <w:autoSpaceDE w:val="0"/>
        <w:autoSpaceDN w:val="0"/>
        <w:adjustRightInd w:val="0"/>
        <w:spacing w:after="0" w:line="240" w:lineRule="auto"/>
        <w:rPr>
          <w:rFonts w:cstheme="minorHAnsi"/>
          <w:b/>
          <w:color w:val="000000"/>
        </w:rPr>
      </w:pPr>
      <w:r w:rsidRPr="003416CD">
        <w:rPr>
          <w:rFonts w:cstheme="minorHAnsi"/>
          <w:b/>
          <w:color w:val="000000"/>
        </w:rPr>
        <w:t>The key risk assessment points are:</w:t>
      </w:r>
    </w:p>
    <w:p w:rsidR="00E22EB5" w:rsidRPr="003416CD" w:rsidRDefault="00E22EB5" w:rsidP="00B66466">
      <w:pPr>
        <w:autoSpaceDE w:val="0"/>
        <w:autoSpaceDN w:val="0"/>
        <w:adjustRightInd w:val="0"/>
        <w:spacing w:after="0" w:line="240" w:lineRule="auto"/>
        <w:rPr>
          <w:rFonts w:cstheme="minorHAnsi"/>
          <w:color w:val="000000"/>
        </w:rPr>
      </w:pPr>
    </w:p>
    <w:p w:rsidR="00B66466" w:rsidRPr="003416CD" w:rsidRDefault="00B66466" w:rsidP="00E22EB5">
      <w:pPr>
        <w:pStyle w:val="ListParagraph"/>
        <w:numPr>
          <w:ilvl w:val="0"/>
          <w:numId w:val="10"/>
        </w:numPr>
        <w:autoSpaceDE w:val="0"/>
        <w:autoSpaceDN w:val="0"/>
        <w:adjustRightInd w:val="0"/>
        <w:spacing w:after="0" w:line="240" w:lineRule="auto"/>
        <w:rPr>
          <w:rFonts w:cstheme="minorHAnsi"/>
          <w:color w:val="000000"/>
        </w:rPr>
      </w:pPr>
      <w:r w:rsidRPr="003416CD">
        <w:rPr>
          <w:rFonts w:cstheme="minorHAnsi"/>
          <w:color w:val="000000"/>
        </w:rPr>
        <w:t xml:space="preserve">Normal social distancing </w:t>
      </w:r>
      <w:r w:rsidR="00EF7B10" w:rsidRPr="003416CD">
        <w:rPr>
          <w:rFonts w:cstheme="minorHAnsi"/>
          <w:color w:val="000000"/>
        </w:rPr>
        <w:t xml:space="preserve">is </w:t>
      </w:r>
      <w:r w:rsidRPr="003416CD">
        <w:rPr>
          <w:rFonts w:cstheme="minorHAnsi"/>
          <w:color w:val="000000"/>
        </w:rPr>
        <w:t>require</w:t>
      </w:r>
      <w:r w:rsidR="00EF7B10" w:rsidRPr="003416CD">
        <w:rPr>
          <w:rFonts w:cstheme="minorHAnsi"/>
          <w:color w:val="000000"/>
        </w:rPr>
        <w:t xml:space="preserve">d as well as </w:t>
      </w:r>
      <w:r w:rsidRPr="003416CD">
        <w:rPr>
          <w:rFonts w:cstheme="minorHAnsi"/>
          <w:color w:val="000000"/>
        </w:rPr>
        <w:t>hand hygiene</w:t>
      </w:r>
      <w:r w:rsidR="00EF7B10" w:rsidRPr="003416CD">
        <w:rPr>
          <w:rFonts w:cstheme="minorHAnsi"/>
          <w:color w:val="000000"/>
        </w:rPr>
        <w:t xml:space="preserve"> etc;</w:t>
      </w:r>
    </w:p>
    <w:p w:rsidR="00B66466" w:rsidRPr="003416CD" w:rsidRDefault="00EF7B10" w:rsidP="00E22EB5">
      <w:pPr>
        <w:pStyle w:val="ListParagraph"/>
        <w:numPr>
          <w:ilvl w:val="0"/>
          <w:numId w:val="10"/>
        </w:numPr>
        <w:autoSpaceDE w:val="0"/>
        <w:autoSpaceDN w:val="0"/>
        <w:adjustRightInd w:val="0"/>
        <w:spacing w:after="0" w:line="240" w:lineRule="auto"/>
        <w:rPr>
          <w:rFonts w:cstheme="minorHAnsi"/>
          <w:color w:val="000000"/>
        </w:rPr>
      </w:pPr>
      <w:r w:rsidRPr="003416CD">
        <w:rPr>
          <w:rFonts w:cstheme="minorHAnsi"/>
          <w:color w:val="000000"/>
        </w:rPr>
        <w:t>There mus</w:t>
      </w:r>
      <w:r w:rsidR="00E22EB5" w:rsidRPr="003416CD">
        <w:rPr>
          <w:rFonts w:cstheme="minorHAnsi"/>
          <w:color w:val="000000"/>
        </w:rPr>
        <w:t>t</w:t>
      </w:r>
      <w:r w:rsidRPr="003416CD">
        <w:rPr>
          <w:rFonts w:cstheme="minorHAnsi"/>
          <w:color w:val="000000"/>
        </w:rPr>
        <w:t xml:space="preserve"> be a l</w:t>
      </w:r>
      <w:r w:rsidR="00B66466" w:rsidRPr="003416CD">
        <w:rPr>
          <w:rFonts w:cstheme="minorHAnsi"/>
          <w:color w:val="000000"/>
        </w:rPr>
        <w:t xml:space="preserve">arge enough space in the </w:t>
      </w:r>
      <w:r w:rsidRPr="003416CD">
        <w:rPr>
          <w:rFonts w:cstheme="minorHAnsi"/>
          <w:color w:val="000000"/>
        </w:rPr>
        <w:t>teaching</w:t>
      </w:r>
      <w:r w:rsidR="00B66466" w:rsidRPr="003416CD">
        <w:rPr>
          <w:rFonts w:cstheme="minorHAnsi"/>
          <w:color w:val="000000"/>
        </w:rPr>
        <w:t xml:space="preserve"> room to allow for this safely</w:t>
      </w:r>
      <w:r w:rsidRPr="003416CD">
        <w:rPr>
          <w:rFonts w:cstheme="minorHAnsi"/>
          <w:color w:val="000000"/>
        </w:rPr>
        <w:t>;</w:t>
      </w:r>
    </w:p>
    <w:p w:rsidR="00B66466" w:rsidRPr="003416CD" w:rsidRDefault="00B66466" w:rsidP="00E22EB5">
      <w:pPr>
        <w:pStyle w:val="ListParagraph"/>
        <w:numPr>
          <w:ilvl w:val="0"/>
          <w:numId w:val="10"/>
        </w:numPr>
        <w:autoSpaceDE w:val="0"/>
        <w:autoSpaceDN w:val="0"/>
        <w:adjustRightInd w:val="0"/>
        <w:spacing w:after="0" w:line="240" w:lineRule="auto"/>
        <w:rPr>
          <w:rFonts w:cstheme="minorHAnsi"/>
          <w:color w:val="000000"/>
        </w:rPr>
      </w:pPr>
      <w:r w:rsidRPr="003416CD">
        <w:rPr>
          <w:rFonts w:cstheme="minorHAnsi"/>
          <w:color w:val="000000"/>
        </w:rPr>
        <w:t xml:space="preserve">Appropriate ventilation </w:t>
      </w:r>
      <w:r w:rsidR="00EF7B10" w:rsidRPr="003416CD">
        <w:rPr>
          <w:rFonts w:cstheme="minorHAnsi"/>
          <w:color w:val="000000"/>
        </w:rPr>
        <w:t xml:space="preserve">must be </w:t>
      </w:r>
      <w:r w:rsidRPr="003416CD">
        <w:rPr>
          <w:rFonts w:cstheme="minorHAnsi"/>
          <w:color w:val="000000"/>
        </w:rPr>
        <w:t>available in the teaching room</w:t>
      </w:r>
      <w:r w:rsidR="00EF7B10" w:rsidRPr="003416CD">
        <w:rPr>
          <w:rFonts w:cstheme="minorHAnsi"/>
          <w:color w:val="000000"/>
        </w:rPr>
        <w:t>;</w:t>
      </w:r>
    </w:p>
    <w:p w:rsidR="00B66466" w:rsidRPr="003416CD" w:rsidRDefault="00EF7B10" w:rsidP="00E22EB5">
      <w:pPr>
        <w:pStyle w:val="ListParagraph"/>
        <w:numPr>
          <w:ilvl w:val="0"/>
          <w:numId w:val="10"/>
        </w:numPr>
        <w:autoSpaceDE w:val="0"/>
        <w:autoSpaceDN w:val="0"/>
        <w:adjustRightInd w:val="0"/>
        <w:spacing w:after="0" w:line="240" w:lineRule="auto"/>
        <w:rPr>
          <w:rFonts w:cstheme="minorHAnsi"/>
          <w:color w:val="000000"/>
        </w:rPr>
      </w:pPr>
      <w:r w:rsidRPr="003416CD">
        <w:rPr>
          <w:rFonts w:cstheme="minorHAnsi"/>
          <w:color w:val="000000"/>
        </w:rPr>
        <w:t>There will be a ‘</w:t>
      </w:r>
      <w:r w:rsidR="00B66466" w:rsidRPr="003416CD">
        <w:rPr>
          <w:rFonts w:cstheme="minorHAnsi"/>
          <w:color w:val="000000"/>
        </w:rPr>
        <w:t xml:space="preserve">One in </w:t>
      </w:r>
      <w:r w:rsidRPr="003416CD">
        <w:rPr>
          <w:rFonts w:cstheme="minorHAnsi"/>
          <w:color w:val="000000"/>
        </w:rPr>
        <w:t xml:space="preserve">- </w:t>
      </w:r>
      <w:r w:rsidR="00B66466" w:rsidRPr="003416CD">
        <w:rPr>
          <w:rFonts w:cstheme="minorHAnsi"/>
          <w:color w:val="000000"/>
        </w:rPr>
        <w:t>One out</w:t>
      </w:r>
      <w:r w:rsidRPr="003416CD">
        <w:rPr>
          <w:rFonts w:cstheme="minorHAnsi"/>
          <w:color w:val="000000"/>
        </w:rPr>
        <w:t>’</w:t>
      </w:r>
      <w:r w:rsidR="00B66466" w:rsidRPr="003416CD">
        <w:rPr>
          <w:rFonts w:cstheme="minorHAnsi"/>
          <w:color w:val="000000"/>
        </w:rPr>
        <w:t xml:space="preserve"> system for students</w:t>
      </w:r>
      <w:r w:rsidRPr="003416CD">
        <w:rPr>
          <w:rFonts w:cstheme="minorHAnsi"/>
          <w:color w:val="000000"/>
        </w:rPr>
        <w:t>;</w:t>
      </w:r>
    </w:p>
    <w:p w:rsidR="00B66466" w:rsidRDefault="00EF7B10" w:rsidP="00E22EB5">
      <w:pPr>
        <w:pStyle w:val="ListParagraph"/>
        <w:numPr>
          <w:ilvl w:val="0"/>
          <w:numId w:val="10"/>
        </w:numPr>
        <w:autoSpaceDE w:val="0"/>
        <w:autoSpaceDN w:val="0"/>
        <w:adjustRightInd w:val="0"/>
        <w:spacing w:after="0" w:line="240" w:lineRule="auto"/>
        <w:rPr>
          <w:rFonts w:cstheme="minorHAnsi"/>
          <w:color w:val="000000"/>
        </w:rPr>
      </w:pPr>
      <w:r w:rsidRPr="003416CD">
        <w:rPr>
          <w:rFonts w:cstheme="minorHAnsi"/>
          <w:color w:val="000000"/>
        </w:rPr>
        <w:t>There will be n</w:t>
      </w:r>
      <w:r w:rsidR="00B66466" w:rsidRPr="003416CD">
        <w:rPr>
          <w:rFonts w:cstheme="minorHAnsi"/>
          <w:color w:val="000000"/>
        </w:rPr>
        <w:t>o sharing of instruments or equipment</w:t>
      </w:r>
      <w:r w:rsidR="00E22EB5" w:rsidRPr="003416CD">
        <w:rPr>
          <w:rFonts w:cstheme="minorHAnsi"/>
          <w:color w:val="000000"/>
        </w:rPr>
        <w:t xml:space="preserve"> between student and teacher or from student to student;</w:t>
      </w:r>
    </w:p>
    <w:p w:rsidR="00293F35" w:rsidRPr="003416CD" w:rsidRDefault="00293F35" w:rsidP="00E22EB5">
      <w:pPr>
        <w:pStyle w:val="ListParagraph"/>
        <w:numPr>
          <w:ilvl w:val="0"/>
          <w:numId w:val="10"/>
        </w:numPr>
        <w:autoSpaceDE w:val="0"/>
        <w:autoSpaceDN w:val="0"/>
        <w:adjustRightInd w:val="0"/>
        <w:spacing w:after="0" w:line="240" w:lineRule="auto"/>
        <w:rPr>
          <w:rFonts w:cstheme="minorHAnsi"/>
          <w:color w:val="000000"/>
        </w:rPr>
      </w:pPr>
      <w:r>
        <w:rPr>
          <w:rFonts w:cstheme="minorHAnsi"/>
          <w:color w:val="000000"/>
        </w:rPr>
        <w:t>Any equipment or furniture used during the lesson will be wiped down with anti-bacterial wipes/sanitising spray;</w:t>
      </w:r>
    </w:p>
    <w:p w:rsidR="00E22EB5" w:rsidRPr="003416CD" w:rsidRDefault="00E22EB5" w:rsidP="00E22EB5">
      <w:pPr>
        <w:autoSpaceDE w:val="0"/>
        <w:autoSpaceDN w:val="0"/>
        <w:adjustRightInd w:val="0"/>
        <w:spacing w:after="0" w:line="240" w:lineRule="auto"/>
        <w:rPr>
          <w:rFonts w:cstheme="minorHAnsi"/>
          <w:color w:val="000000"/>
        </w:rPr>
      </w:pPr>
    </w:p>
    <w:p w:rsidR="00E22EB5" w:rsidRPr="003416CD" w:rsidRDefault="00E22EB5" w:rsidP="00E22EB5">
      <w:pPr>
        <w:autoSpaceDE w:val="0"/>
        <w:autoSpaceDN w:val="0"/>
        <w:adjustRightInd w:val="0"/>
        <w:spacing w:after="0" w:line="240" w:lineRule="auto"/>
        <w:rPr>
          <w:rFonts w:cstheme="minorHAnsi"/>
          <w:b/>
          <w:color w:val="000000"/>
        </w:rPr>
      </w:pPr>
      <w:r w:rsidRPr="003416CD">
        <w:rPr>
          <w:rFonts w:cstheme="minorHAnsi"/>
          <w:b/>
          <w:color w:val="000000"/>
        </w:rPr>
        <w:lastRenderedPageBreak/>
        <w:t>Grant-funded offers such as Five-Week recorder for Year 4 and Snappy Classroom for Reception and Year 1</w:t>
      </w:r>
    </w:p>
    <w:p w:rsidR="00E22EB5" w:rsidRPr="003416CD" w:rsidRDefault="00E22EB5" w:rsidP="00E22EB5">
      <w:pPr>
        <w:autoSpaceDE w:val="0"/>
        <w:autoSpaceDN w:val="0"/>
        <w:adjustRightInd w:val="0"/>
        <w:spacing w:after="0" w:line="240" w:lineRule="auto"/>
        <w:rPr>
          <w:rFonts w:cstheme="minorHAnsi"/>
          <w:color w:val="000000"/>
        </w:rPr>
      </w:pPr>
      <w:r w:rsidRPr="003416CD">
        <w:rPr>
          <w:rFonts w:cstheme="minorHAnsi"/>
          <w:color w:val="000000"/>
        </w:rPr>
        <w:t xml:space="preserve">These sessions have been timetabled for the year. If TVMS is unable to deliver the sessions because of risks of </w:t>
      </w:r>
      <w:proofErr w:type="spellStart"/>
      <w:r w:rsidRPr="003416CD">
        <w:rPr>
          <w:rFonts w:cstheme="minorHAnsi"/>
          <w:color w:val="000000"/>
        </w:rPr>
        <w:t>Covid</w:t>
      </w:r>
      <w:proofErr w:type="spellEnd"/>
      <w:r w:rsidRPr="003416CD">
        <w:rPr>
          <w:rFonts w:cstheme="minorHAnsi"/>
          <w:color w:val="000000"/>
        </w:rPr>
        <w:t xml:space="preserve"> 19 to TVMS or school staff and students</w:t>
      </w:r>
      <w:r w:rsidR="00434AF7" w:rsidRPr="003416CD">
        <w:rPr>
          <w:rFonts w:cstheme="minorHAnsi"/>
          <w:color w:val="000000"/>
        </w:rPr>
        <w:t xml:space="preserve"> there may not be a possibility of rearranging these as face to face sessions this year, but we will provide video resources as a substitute.</w:t>
      </w:r>
    </w:p>
    <w:p w:rsidR="00434AF7" w:rsidRPr="003416CD" w:rsidRDefault="00434AF7" w:rsidP="00E22EB5">
      <w:pPr>
        <w:autoSpaceDE w:val="0"/>
        <w:autoSpaceDN w:val="0"/>
        <w:adjustRightInd w:val="0"/>
        <w:spacing w:after="0" w:line="240" w:lineRule="auto"/>
        <w:rPr>
          <w:rFonts w:cstheme="minorHAnsi"/>
          <w:color w:val="000000"/>
        </w:rPr>
      </w:pPr>
    </w:p>
    <w:p w:rsidR="00E22EB5" w:rsidRPr="003416CD" w:rsidRDefault="00E22EB5" w:rsidP="00E22EB5">
      <w:pPr>
        <w:autoSpaceDE w:val="0"/>
        <w:autoSpaceDN w:val="0"/>
        <w:adjustRightInd w:val="0"/>
        <w:spacing w:after="0" w:line="240" w:lineRule="auto"/>
        <w:rPr>
          <w:rFonts w:cstheme="minorHAnsi"/>
          <w:b/>
          <w:color w:val="000000"/>
        </w:rPr>
      </w:pPr>
      <w:r w:rsidRPr="003416CD">
        <w:rPr>
          <w:rFonts w:cstheme="minorHAnsi"/>
          <w:b/>
          <w:color w:val="000000"/>
        </w:rPr>
        <w:t>Large-Scale Snappy Big Sing Events</w:t>
      </w:r>
    </w:p>
    <w:p w:rsidR="00B66466" w:rsidRPr="003416CD" w:rsidRDefault="00434AF7" w:rsidP="00B66466">
      <w:pPr>
        <w:autoSpaceDE w:val="0"/>
        <w:autoSpaceDN w:val="0"/>
        <w:adjustRightInd w:val="0"/>
        <w:spacing w:after="0" w:line="240" w:lineRule="auto"/>
        <w:rPr>
          <w:rFonts w:cstheme="minorHAnsi"/>
          <w:color w:val="000000"/>
        </w:rPr>
      </w:pPr>
      <w:r w:rsidRPr="003416CD">
        <w:rPr>
          <w:rFonts w:cstheme="minorHAnsi"/>
          <w:color w:val="000000"/>
        </w:rPr>
        <w:t>Snappy Christmas will run as ‘virtual’ event this coming term with downloadable resources made available to all schools. There will be a Snappy Christmas Celebration Day in December where videos of schools singing their chosen songs will be made promoted on TVMS social media channels.</w:t>
      </w:r>
    </w:p>
    <w:p w:rsidR="00434AF7" w:rsidRPr="003416CD" w:rsidRDefault="00434AF7" w:rsidP="00B66466">
      <w:pPr>
        <w:autoSpaceDE w:val="0"/>
        <w:autoSpaceDN w:val="0"/>
        <w:adjustRightInd w:val="0"/>
        <w:spacing w:after="0" w:line="240" w:lineRule="auto"/>
        <w:rPr>
          <w:rFonts w:cstheme="minorHAnsi"/>
          <w:b/>
          <w:color w:val="000000"/>
        </w:rPr>
      </w:pPr>
    </w:p>
    <w:p w:rsidR="00434AF7" w:rsidRPr="003416CD" w:rsidRDefault="00434AF7" w:rsidP="00B66466">
      <w:pPr>
        <w:autoSpaceDE w:val="0"/>
        <w:autoSpaceDN w:val="0"/>
        <w:adjustRightInd w:val="0"/>
        <w:spacing w:after="0" w:line="240" w:lineRule="auto"/>
        <w:rPr>
          <w:rFonts w:cstheme="minorHAnsi"/>
          <w:b/>
          <w:color w:val="000000"/>
        </w:rPr>
      </w:pPr>
      <w:r w:rsidRPr="003416CD">
        <w:rPr>
          <w:rFonts w:cstheme="minorHAnsi"/>
          <w:b/>
          <w:color w:val="000000"/>
        </w:rPr>
        <w:t>TVMS Workshops</w:t>
      </w:r>
    </w:p>
    <w:p w:rsidR="00434AF7" w:rsidRPr="003416CD" w:rsidRDefault="00434AF7" w:rsidP="00B66466">
      <w:pPr>
        <w:autoSpaceDE w:val="0"/>
        <w:autoSpaceDN w:val="0"/>
        <w:adjustRightInd w:val="0"/>
        <w:spacing w:after="0" w:line="240" w:lineRule="auto"/>
        <w:rPr>
          <w:rFonts w:cstheme="minorHAnsi"/>
          <w:color w:val="000000"/>
        </w:rPr>
      </w:pPr>
      <w:r w:rsidRPr="003416CD">
        <w:rPr>
          <w:rFonts w:cstheme="minorHAnsi"/>
          <w:color w:val="000000"/>
        </w:rPr>
        <w:t>The workshops will be fitted in throughout the year when it is deemed safe by the school and TVMS for these to take place.</w:t>
      </w:r>
    </w:p>
    <w:p w:rsidR="00B66466" w:rsidRPr="003416CD" w:rsidRDefault="00B66466" w:rsidP="00EF7B10">
      <w:pPr>
        <w:autoSpaceDE w:val="0"/>
        <w:autoSpaceDN w:val="0"/>
        <w:adjustRightInd w:val="0"/>
        <w:spacing w:after="0" w:line="240" w:lineRule="auto"/>
        <w:rPr>
          <w:rFonts w:cstheme="minorHAnsi"/>
          <w:color w:val="000000"/>
        </w:rPr>
      </w:pPr>
    </w:p>
    <w:sectPr w:rsidR="00B66466" w:rsidRPr="00341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A48"/>
    <w:multiLevelType w:val="hybridMultilevel"/>
    <w:tmpl w:val="C422CB7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06CF64D3"/>
    <w:multiLevelType w:val="hybridMultilevel"/>
    <w:tmpl w:val="4914DE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C57AA8"/>
    <w:multiLevelType w:val="hybridMultilevel"/>
    <w:tmpl w:val="B2F60CF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25E328EC"/>
    <w:multiLevelType w:val="hybridMultilevel"/>
    <w:tmpl w:val="C8AE78FE"/>
    <w:lvl w:ilvl="0" w:tplc="08090001">
      <w:start w:val="1"/>
      <w:numFmt w:val="bullet"/>
      <w:lvlText w:val=""/>
      <w:lvlJc w:val="left"/>
      <w:pPr>
        <w:tabs>
          <w:tab w:val="num" w:pos="720"/>
        </w:tabs>
        <w:ind w:left="720" w:hanging="360"/>
      </w:pPr>
      <w:rPr>
        <w:rFonts w:ascii="Symbol" w:hAnsi="Symbol" w:hint="default"/>
        <w:b w:val="0"/>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CD0849"/>
    <w:multiLevelType w:val="hybridMultilevel"/>
    <w:tmpl w:val="0180D430"/>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5" w15:restartNumberingAfterBreak="0">
    <w:nsid w:val="32D12ED8"/>
    <w:multiLevelType w:val="hybridMultilevel"/>
    <w:tmpl w:val="BFA0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77FB0"/>
    <w:multiLevelType w:val="multilevel"/>
    <w:tmpl w:val="8C8C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D4F46"/>
    <w:multiLevelType w:val="hybridMultilevel"/>
    <w:tmpl w:val="40C0780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 w15:restartNumberingAfterBreak="0">
    <w:nsid w:val="42EE6628"/>
    <w:multiLevelType w:val="hybridMultilevel"/>
    <w:tmpl w:val="D4E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3420C"/>
    <w:multiLevelType w:val="hybridMultilevel"/>
    <w:tmpl w:val="ADECC31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0" w15:restartNumberingAfterBreak="0">
    <w:nsid w:val="5822582C"/>
    <w:multiLevelType w:val="hybridMultilevel"/>
    <w:tmpl w:val="811A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D280F"/>
    <w:multiLevelType w:val="hybridMultilevel"/>
    <w:tmpl w:val="0CEC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A7232"/>
    <w:multiLevelType w:val="hybridMultilevel"/>
    <w:tmpl w:val="82EAE75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79DB0843"/>
    <w:multiLevelType w:val="hybridMultilevel"/>
    <w:tmpl w:val="3354771A"/>
    <w:lvl w:ilvl="0" w:tplc="08090003">
      <w:start w:val="1"/>
      <w:numFmt w:val="bullet"/>
      <w:lvlText w:val="o"/>
      <w:lvlJc w:val="left"/>
      <w:pPr>
        <w:ind w:left="775" w:hanging="360"/>
      </w:pPr>
      <w:rPr>
        <w:rFonts w:ascii="Courier New" w:hAnsi="Courier New" w:cs="Courier New"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7FF41243"/>
    <w:multiLevelType w:val="hybridMultilevel"/>
    <w:tmpl w:val="BBC4F4F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abstractNumId w:val="14"/>
  </w:num>
  <w:num w:numId="2">
    <w:abstractNumId w:val="7"/>
  </w:num>
  <w:num w:numId="3">
    <w:abstractNumId w:val="9"/>
  </w:num>
  <w:num w:numId="4">
    <w:abstractNumId w:val="12"/>
  </w:num>
  <w:num w:numId="5">
    <w:abstractNumId w:val="11"/>
  </w:num>
  <w:num w:numId="6">
    <w:abstractNumId w:val="1"/>
  </w:num>
  <w:num w:numId="7">
    <w:abstractNumId w:val="13"/>
  </w:num>
  <w:num w:numId="8">
    <w:abstractNumId w:val="2"/>
  </w:num>
  <w:num w:numId="9">
    <w:abstractNumId w:val="4"/>
  </w:num>
  <w:num w:numId="10">
    <w:abstractNumId w:val="0"/>
  </w:num>
  <w:num w:numId="11">
    <w:abstractNumId w:val="3"/>
  </w:num>
  <w:num w:numId="12">
    <w:abstractNumId w:val="6"/>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66"/>
    <w:rsid w:val="000B4CB7"/>
    <w:rsid w:val="001E5FD0"/>
    <w:rsid w:val="00220053"/>
    <w:rsid w:val="00293F35"/>
    <w:rsid w:val="002B122D"/>
    <w:rsid w:val="002E5C3F"/>
    <w:rsid w:val="003416CD"/>
    <w:rsid w:val="003C6252"/>
    <w:rsid w:val="00434AF7"/>
    <w:rsid w:val="004C0285"/>
    <w:rsid w:val="00652312"/>
    <w:rsid w:val="00674B0E"/>
    <w:rsid w:val="00745BE9"/>
    <w:rsid w:val="00782A4A"/>
    <w:rsid w:val="009B56CB"/>
    <w:rsid w:val="009D2F2C"/>
    <w:rsid w:val="00A2423D"/>
    <w:rsid w:val="00AD7225"/>
    <w:rsid w:val="00B66466"/>
    <w:rsid w:val="00C677BB"/>
    <w:rsid w:val="00D27250"/>
    <w:rsid w:val="00D55F63"/>
    <w:rsid w:val="00E22EB5"/>
    <w:rsid w:val="00EA1CF4"/>
    <w:rsid w:val="00EA5602"/>
    <w:rsid w:val="00EF7B10"/>
    <w:rsid w:val="00F83A42"/>
    <w:rsid w:val="00FD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7F9C3-9A21-4BAF-8D64-BE75E9C3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B56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9B56CB"/>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9B56CB"/>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23D"/>
    <w:rPr>
      <w:color w:val="0563C1" w:themeColor="hyperlink"/>
      <w:u w:val="single"/>
    </w:rPr>
  </w:style>
  <w:style w:type="character" w:styleId="UnresolvedMention">
    <w:name w:val="Unresolved Mention"/>
    <w:basedOn w:val="DefaultParagraphFont"/>
    <w:uiPriority w:val="99"/>
    <w:semiHidden/>
    <w:unhideWhenUsed/>
    <w:rsid w:val="00A2423D"/>
    <w:rPr>
      <w:color w:val="605E5C"/>
      <w:shd w:val="clear" w:color="auto" w:fill="E1DFDD"/>
    </w:rPr>
  </w:style>
  <w:style w:type="paragraph" w:styleId="ListParagraph">
    <w:name w:val="List Paragraph"/>
    <w:basedOn w:val="Normal"/>
    <w:uiPriority w:val="34"/>
    <w:qFormat/>
    <w:rsid w:val="00A2423D"/>
    <w:pPr>
      <w:ind w:left="720"/>
      <w:contextualSpacing/>
    </w:pPr>
  </w:style>
  <w:style w:type="character" w:styleId="SubtleEmphasis">
    <w:name w:val="Subtle Emphasis"/>
    <w:basedOn w:val="DefaultParagraphFont"/>
    <w:uiPriority w:val="19"/>
    <w:qFormat/>
    <w:rsid w:val="009B56CB"/>
    <w:rPr>
      <w:i/>
      <w:iCs/>
      <w:color w:val="404040" w:themeColor="text1" w:themeTint="BF"/>
    </w:rPr>
  </w:style>
  <w:style w:type="character" w:customStyle="1" w:styleId="Heading2Char">
    <w:name w:val="Heading 2 Char"/>
    <w:basedOn w:val="DefaultParagraphFont"/>
    <w:link w:val="Heading2"/>
    <w:uiPriority w:val="9"/>
    <w:rsid w:val="009B56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9B56CB"/>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9B56CB"/>
    <w:rPr>
      <w:rFonts w:ascii="Calibri" w:eastAsia="Times New Roman" w:hAnsi="Calibri" w:cs="Times New Roman"/>
      <w:b/>
      <w:bCs/>
      <w:sz w:val="28"/>
      <w:szCs w:val="28"/>
    </w:rPr>
  </w:style>
  <w:style w:type="paragraph" w:styleId="NormalWeb">
    <w:name w:val="Normal (Web)"/>
    <w:basedOn w:val="Normal"/>
    <w:uiPriority w:val="99"/>
    <w:unhideWhenUsed/>
    <w:rsid w:val="009B56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5231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5231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working-safely-during-coronavirus-covid-19/performing-a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1990</Words>
  <Characters>11344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Susan</dc:creator>
  <cp:keywords/>
  <dc:description/>
  <cp:lastModifiedBy>Cornelius, Julie</cp:lastModifiedBy>
  <cp:revision>2</cp:revision>
  <cp:lastPrinted>2020-09-07T14:57:00Z</cp:lastPrinted>
  <dcterms:created xsi:type="dcterms:W3CDTF">2020-09-07T14:57:00Z</dcterms:created>
  <dcterms:modified xsi:type="dcterms:W3CDTF">2020-09-07T14:57:00Z</dcterms:modified>
</cp:coreProperties>
</file>