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5BB81" w14:textId="4E4242DB" w:rsidR="00F82EAD" w:rsidRPr="008A7601" w:rsidRDefault="00F82EAD" w:rsidP="00F82EAD">
      <w:pPr>
        <w:spacing w:after="0" w:line="240" w:lineRule="auto"/>
        <w:jc w:val="center"/>
        <w:rPr>
          <w:rFonts w:ascii="Comic Sans MS" w:eastAsia="Times New Roman" w:hAnsi="Comic Sans MS" w:cs="Times New Roman"/>
          <w:b/>
          <w:sz w:val="36"/>
          <w:szCs w:val="36"/>
          <w:u w:val="single"/>
        </w:rPr>
      </w:pPr>
      <w:r w:rsidRPr="008A7601">
        <w:rPr>
          <w:rFonts w:ascii="Comic Sans MS" w:eastAsia="Times New Roman" w:hAnsi="Comic Sans MS" w:cs="Times New Roman"/>
          <w:b/>
          <w:sz w:val="36"/>
          <w:szCs w:val="36"/>
          <w:u w:val="single"/>
        </w:rPr>
        <w:t xml:space="preserve">William Cassidi Church of England </w:t>
      </w:r>
      <w:r w:rsidR="00A36B49" w:rsidRPr="008A7601">
        <w:rPr>
          <w:rFonts w:ascii="Comic Sans MS" w:eastAsia="Times New Roman" w:hAnsi="Comic Sans MS" w:cs="Times New Roman"/>
          <w:b/>
          <w:sz w:val="36"/>
          <w:szCs w:val="36"/>
          <w:u w:val="single"/>
        </w:rPr>
        <w:t xml:space="preserve">Aided </w:t>
      </w:r>
      <w:r w:rsidRPr="008A7601">
        <w:rPr>
          <w:rFonts w:ascii="Comic Sans MS" w:eastAsia="Times New Roman" w:hAnsi="Comic Sans MS" w:cs="Times New Roman"/>
          <w:b/>
          <w:sz w:val="36"/>
          <w:szCs w:val="36"/>
          <w:u w:val="single"/>
        </w:rPr>
        <w:t>Primary School</w:t>
      </w:r>
    </w:p>
    <w:p w14:paraId="203D8C3B" w14:textId="77777777" w:rsidR="00FC044C" w:rsidRPr="008A7601" w:rsidRDefault="00FC044C" w:rsidP="00F82EAD">
      <w:pPr>
        <w:spacing w:after="0" w:line="240" w:lineRule="auto"/>
        <w:jc w:val="center"/>
        <w:rPr>
          <w:rFonts w:ascii="Comic Sans MS" w:eastAsia="Times New Roman" w:hAnsi="Comic Sans MS" w:cs="Times New Roman"/>
          <w:b/>
          <w:sz w:val="36"/>
          <w:szCs w:val="36"/>
          <w:u w:val="single"/>
        </w:rPr>
      </w:pPr>
    </w:p>
    <w:p w14:paraId="5540F1D1" w14:textId="6CDCC715" w:rsidR="00F82EAD" w:rsidRPr="008A7601" w:rsidRDefault="00FC044C" w:rsidP="00F82EAD">
      <w:pPr>
        <w:spacing w:after="0" w:line="240" w:lineRule="auto"/>
        <w:jc w:val="center"/>
        <w:rPr>
          <w:rFonts w:ascii="Comic Sans MS" w:eastAsia="Times New Roman" w:hAnsi="Comic Sans MS" w:cs="Times New Roman"/>
          <w:b/>
          <w:sz w:val="36"/>
          <w:szCs w:val="36"/>
        </w:rPr>
      </w:pPr>
      <w:r w:rsidRPr="008A7601">
        <w:rPr>
          <w:rFonts w:ascii="Comic Sans MS" w:eastAsia="Times New Roman" w:hAnsi="Comic Sans MS" w:cs="Times New Roman"/>
          <w:b/>
          <w:sz w:val="36"/>
          <w:szCs w:val="36"/>
          <w:u w:val="single"/>
        </w:rPr>
        <w:t xml:space="preserve">Early Years Foundation Stage (EYFS) </w:t>
      </w:r>
      <w:r w:rsidR="00121569" w:rsidRPr="008A7601">
        <w:rPr>
          <w:rFonts w:ascii="Comic Sans MS" w:eastAsia="Times New Roman" w:hAnsi="Comic Sans MS" w:cs="Times New Roman"/>
          <w:b/>
          <w:sz w:val="36"/>
          <w:szCs w:val="36"/>
          <w:u w:val="single"/>
        </w:rPr>
        <w:t xml:space="preserve">Packed Lunch </w:t>
      </w:r>
      <w:r w:rsidRPr="008A7601">
        <w:rPr>
          <w:rFonts w:ascii="Comic Sans MS" w:eastAsia="Times New Roman" w:hAnsi="Comic Sans MS" w:cs="Times New Roman"/>
          <w:b/>
          <w:sz w:val="36"/>
          <w:szCs w:val="36"/>
          <w:u w:val="single"/>
        </w:rPr>
        <w:t>Policy</w:t>
      </w:r>
    </w:p>
    <w:p w14:paraId="3789B758" w14:textId="77777777" w:rsidR="00F82EAD" w:rsidRPr="008A7601" w:rsidRDefault="00F82EAD" w:rsidP="00F82EAD">
      <w:pPr>
        <w:spacing w:after="0" w:line="240" w:lineRule="auto"/>
        <w:jc w:val="center"/>
        <w:rPr>
          <w:rFonts w:ascii="Comic Sans MS" w:eastAsia="Times New Roman" w:hAnsi="Comic Sans MS" w:cs="Times New Roman"/>
          <w:b/>
          <w:i/>
          <w:sz w:val="36"/>
          <w:szCs w:val="36"/>
        </w:rPr>
      </w:pPr>
      <w:r w:rsidRPr="008A7601">
        <w:rPr>
          <w:rFonts w:ascii="Comic Sans MS" w:eastAsia="Times New Roman" w:hAnsi="Comic Sans MS" w:cs="Times New Roman"/>
          <w:b/>
          <w:i/>
          <w:sz w:val="36"/>
          <w:szCs w:val="36"/>
        </w:rPr>
        <w:t>‘Life in all Fullness’</w:t>
      </w:r>
    </w:p>
    <w:p w14:paraId="394B6B55" w14:textId="77777777" w:rsidR="00F82EAD" w:rsidRPr="008A7601" w:rsidRDefault="00F82EAD" w:rsidP="00F82EAD">
      <w:pPr>
        <w:spacing w:after="0" w:line="240" w:lineRule="auto"/>
        <w:jc w:val="center"/>
        <w:rPr>
          <w:rFonts w:ascii="Comic Sans MS" w:eastAsia="Times New Roman" w:hAnsi="Comic Sans MS" w:cs="Times New Roman"/>
          <w:b/>
          <w:i/>
          <w:sz w:val="36"/>
          <w:szCs w:val="36"/>
        </w:rPr>
      </w:pPr>
      <w:r w:rsidRPr="008A7601">
        <w:rPr>
          <w:rFonts w:ascii="Comic Sans MS" w:eastAsia="Times New Roman" w:hAnsi="Comic Sans MS" w:cs="Times New Roman"/>
          <w:b/>
          <w:i/>
          <w:sz w:val="36"/>
          <w:szCs w:val="36"/>
        </w:rPr>
        <w:t>(John 10:10)</w:t>
      </w:r>
    </w:p>
    <w:p w14:paraId="1D6176D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F19039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DAB06B4"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652CFB3C" w14:textId="77777777" w:rsidR="00F82EAD" w:rsidRPr="003D01EC" w:rsidRDefault="00F82EAD" w:rsidP="00F82EAD">
      <w:pPr>
        <w:spacing w:after="0" w:line="240" w:lineRule="auto"/>
        <w:jc w:val="center"/>
        <w:rPr>
          <w:rFonts w:ascii="Letter-join 1" w:eastAsia="Times New Roman" w:hAnsi="Letter-join 1" w:cs="Times New Roman"/>
          <w:b/>
          <w:sz w:val="24"/>
          <w:szCs w:val="24"/>
        </w:rPr>
      </w:pPr>
      <w:r w:rsidRPr="003D01EC">
        <w:rPr>
          <w:rFonts w:ascii="Letter-join 1" w:hAnsi="Letter-join 1"/>
          <w:b/>
          <w:noProof/>
        </w:rPr>
        <w:drawing>
          <wp:inline distT="0" distB="0" distL="0" distR="0" wp14:anchorId="3C3FFCB2" wp14:editId="7DCE083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1323" cy="2654432"/>
                    </a:xfrm>
                    <a:prstGeom prst="rect">
                      <a:avLst/>
                    </a:prstGeom>
                  </pic:spPr>
                </pic:pic>
              </a:graphicData>
            </a:graphic>
          </wp:inline>
        </w:drawing>
      </w:r>
    </w:p>
    <w:p w14:paraId="09AF1075"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C16FBF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8CC498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02DBF59"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4612841C" w14:textId="3ECF3DAB" w:rsidR="00F82EAD" w:rsidRDefault="00F82EAD" w:rsidP="00F82EAD">
      <w:pPr>
        <w:spacing w:after="0" w:line="240" w:lineRule="auto"/>
        <w:rPr>
          <w:rFonts w:ascii="Letter-join 1" w:eastAsia="Times New Roman" w:hAnsi="Letter-join 1" w:cs="Times New Roman"/>
          <w:b/>
          <w:sz w:val="20"/>
          <w:szCs w:val="20"/>
        </w:rPr>
      </w:pPr>
    </w:p>
    <w:p w14:paraId="2F7D91F4" w14:textId="7F550664" w:rsidR="002649D5" w:rsidRDefault="002649D5" w:rsidP="00F82EAD">
      <w:pPr>
        <w:spacing w:after="0" w:line="240" w:lineRule="auto"/>
        <w:rPr>
          <w:rFonts w:ascii="Letter-join 1" w:eastAsia="Times New Roman" w:hAnsi="Letter-join 1" w:cs="Times New Roman"/>
          <w:b/>
          <w:sz w:val="20"/>
          <w:szCs w:val="20"/>
        </w:rPr>
      </w:pPr>
    </w:p>
    <w:p w14:paraId="1424D049" w14:textId="63573D96" w:rsidR="002649D5" w:rsidRDefault="002649D5" w:rsidP="00F82EAD">
      <w:pPr>
        <w:spacing w:after="0" w:line="240" w:lineRule="auto"/>
        <w:rPr>
          <w:rFonts w:ascii="Letter-join 1" w:eastAsia="Times New Roman" w:hAnsi="Letter-join 1" w:cs="Times New Roman"/>
          <w:b/>
          <w:sz w:val="20"/>
          <w:szCs w:val="20"/>
        </w:rPr>
      </w:pPr>
    </w:p>
    <w:p w14:paraId="24E27EC2" w14:textId="20259519" w:rsidR="002649D5" w:rsidRDefault="002649D5" w:rsidP="00F82EAD">
      <w:pPr>
        <w:spacing w:after="0" w:line="240" w:lineRule="auto"/>
        <w:rPr>
          <w:rFonts w:ascii="Letter-join 1" w:eastAsia="Times New Roman" w:hAnsi="Letter-join 1" w:cs="Times New Roman"/>
          <w:b/>
          <w:sz w:val="20"/>
          <w:szCs w:val="20"/>
        </w:rPr>
      </w:pPr>
    </w:p>
    <w:p w14:paraId="5CD59189" w14:textId="77777777" w:rsidR="002649D5" w:rsidRPr="008A7601" w:rsidRDefault="002649D5" w:rsidP="00F82EAD">
      <w:pPr>
        <w:spacing w:after="0" w:line="240" w:lineRule="auto"/>
        <w:rPr>
          <w:rFonts w:ascii="Comic Sans MS" w:eastAsia="Times New Roman" w:hAnsi="Comic Sans MS" w:cs="Times New Roman"/>
          <w:b/>
          <w:sz w:val="20"/>
          <w:szCs w:val="20"/>
        </w:rPr>
      </w:pPr>
    </w:p>
    <w:p w14:paraId="4F630AA6" w14:textId="0167ACCB" w:rsidR="00F82EAD" w:rsidRPr="008A7601" w:rsidRDefault="00F82EAD" w:rsidP="00F82EAD">
      <w:pPr>
        <w:spacing w:after="0" w:line="240" w:lineRule="auto"/>
        <w:jc w:val="center"/>
        <w:rPr>
          <w:rFonts w:ascii="Comic Sans MS" w:eastAsia="Times New Roman" w:hAnsi="Comic Sans MS" w:cs="Arial"/>
          <w:color w:val="000000"/>
          <w:sz w:val="20"/>
          <w:szCs w:val="20"/>
          <w:shd w:val="clear" w:color="auto" w:fill="FFFFFF"/>
          <w:lang w:eastAsia="en-GB"/>
        </w:rPr>
      </w:pPr>
      <w:r w:rsidRPr="008A7601">
        <w:rPr>
          <w:rFonts w:ascii="Comic Sans MS" w:eastAsia="Times New Roman" w:hAnsi="Comic Sans MS" w:cs="Arial"/>
          <w:color w:val="000000"/>
          <w:sz w:val="20"/>
          <w:szCs w:val="20"/>
          <w:shd w:val="clear" w:color="auto" w:fill="FFFFFF"/>
          <w:lang w:eastAsia="en-GB"/>
        </w:rPr>
        <w:t>As a school,</w:t>
      </w:r>
      <w:r w:rsidRPr="008A7601">
        <w:rPr>
          <w:rFonts w:ascii="Comic Sans MS" w:eastAsia="Times New Roman" w:hAnsi="Comic Sans MS" w:cs="Calibri"/>
          <w:color w:val="000000"/>
          <w:sz w:val="20"/>
          <w:szCs w:val="20"/>
          <w:shd w:val="clear" w:color="auto" w:fill="FFFFFF"/>
          <w:lang w:eastAsia="en-GB"/>
        </w:rPr>
        <w:t> </w:t>
      </w:r>
      <w:r w:rsidRPr="008A7601">
        <w:rPr>
          <w:rFonts w:ascii="Comic Sans MS" w:eastAsia="Times New Roman" w:hAnsi="Comic Sans MS" w:cs="Arial"/>
          <w:color w:val="000000"/>
          <w:sz w:val="20"/>
          <w:szCs w:val="20"/>
          <w:shd w:val="clear" w:color="auto" w:fill="FFFFFF"/>
          <w:lang w:eastAsia="en-GB"/>
        </w:rPr>
        <w:t>we want to provide our learners with the very best education. To let them experience life in all its fullness and living with all their heart. Our main core value of love underpins all that we do.  Our school is Christ-</w:t>
      </w:r>
      <w:proofErr w:type="spellStart"/>
      <w:r w:rsidRPr="008A7601">
        <w:rPr>
          <w:rFonts w:ascii="Comic Sans MS" w:eastAsia="Times New Roman" w:hAnsi="Comic Sans MS" w:cs="Arial"/>
          <w:color w:val="000000"/>
          <w:sz w:val="20"/>
          <w:szCs w:val="20"/>
          <w:shd w:val="clear" w:color="auto" w:fill="FFFFFF"/>
          <w:lang w:eastAsia="en-GB"/>
        </w:rPr>
        <w:t>centred</w:t>
      </w:r>
      <w:proofErr w:type="spellEnd"/>
      <w:r w:rsidRPr="008A7601">
        <w:rPr>
          <w:rFonts w:ascii="Comic Sans MS" w:eastAsia="Times New Roman" w:hAnsi="Comic Sans MS" w:cs="Arial"/>
          <w:color w:val="000000"/>
          <w:sz w:val="20"/>
          <w:szCs w:val="20"/>
          <w:shd w:val="clear" w:color="auto" w:fill="FFFFFF"/>
          <w:lang w:eastAsia="en-GB"/>
        </w:rPr>
        <w:t xml:space="preserve">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w:t>
      </w:r>
      <w:proofErr w:type="spellStart"/>
      <w:r w:rsidRPr="008A7601">
        <w:rPr>
          <w:rFonts w:ascii="Comic Sans MS" w:eastAsia="Times New Roman" w:hAnsi="Comic Sans MS" w:cs="Arial"/>
          <w:color w:val="000000"/>
          <w:sz w:val="20"/>
          <w:szCs w:val="20"/>
          <w:shd w:val="clear" w:color="auto" w:fill="FFFFFF"/>
          <w:lang w:eastAsia="en-GB"/>
        </w:rPr>
        <w:t>recognise</w:t>
      </w:r>
      <w:proofErr w:type="spellEnd"/>
      <w:r w:rsidRPr="008A7601">
        <w:rPr>
          <w:rFonts w:ascii="Comic Sans MS" w:eastAsia="Times New Roman" w:hAnsi="Comic Sans MS" w:cs="Arial"/>
          <w:color w:val="000000"/>
          <w:sz w:val="20"/>
          <w:szCs w:val="20"/>
          <w:shd w:val="clear" w:color="auto" w:fill="FFFFFF"/>
          <w:lang w:eastAsia="en-GB"/>
        </w:rPr>
        <w:t xml:space="preserve"> that they are precious, loved and valued.</w:t>
      </w:r>
    </w:p>
    <w:p w14:paraId="52473D19" w14:textId="77777777" w:rsidR="008A7601" w:rsidRDefault="008A7601" w:rsidP="00121569">
      <w:pPr>
        <w:rPr>
          <w:rFonts w:ascii="Comic Sans MS" w:hAnsi="Comic Sans MS"/>
          <w:sz w:val="20"/>
          <w:szCs w:val="20"/>
        </w:rPr>
      </w:pPr>
    </w:p>
    <w:p w14:paraId="1F9C1FEC" w14:textId="77777777" w:rsidR="008A7601" w:rsidRDefault="008A7601" w:rsidP="00121569">
      <w:pPr>
        <w:rPr>
          <w:rFonts w:ascii="Comic Sans MS" w:hAnsi="Comic Sans MS"/>
          <w:sz w:val="20"/>
          <w:szCs w:val="20"/>
        </w:rPr>
      </w:pPr>
    </w:p>
    <w:p w14:paraId="291F4639" w14:textId="11FFDBB3" w:rsidR="00121569" w:rsidRPr="008A7601" w:rsidRDefault="00121569" w:rsidP="008A7601">
      <w:pPr>
        <w:jc w:val="center"/>
        <w:rPr>
          <w:rFonts w:ascii="Comic Sans MS" w:hAnsi="Comic Sans MS"/>
          <w:sz w:val="20"/>
          <w:szCs w:val="20"/>
        </w:rPr>
      </w:pPr>
      <w:r w:rsidRPr="008A7601">
        <w:rPr>
          <w:rFonts w:ascii="Comic Sans MS" w:hAnsi="Comic Sans MS"/>
          <w:sz w:val="20"/>
          <w:szCs w:val="20"/>
        </w:rPr>
        <w:lastRenderedPageBreak/>
        <w:t>For children aged 3–5 years at William Cassidi C of E Aided Primary School.</w:t>
      </w:r>
    </w:p>
    <w:p w14:paraId="2FD5D492"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1. Purpose of the Policy</w:t>
      </w:r>
    </w:p>
    <w:p w14:paraId="3948B30A" w14:textId="77777777" w:rsidR="00121569" w:rsidRPr="008A7601" w:rsidRDefault="00121569" w:rsidP="008A7601">
      <w:pPr>
        <w:jc w:val="both"/>
        <w:rPr>
          <w:rFonts w:ascii="Comic Sans MS" w:hAnsi="Comic Sans MS"/>
          <w:sz w:val="20"/>
          <w:szCs w:val="20"/>
        </w:rPr>
      </w:pPr>
      <w:r w:rsidRPr="008A7601">
        <w:rPr>
          <w:rFonts w:ascii="Comic Sans MS" w:hAnsi="Comic Sans MS"/>
          <w:sz w:val="20"/>
          <w:szCs w:val="20"/>
        </w:rPr>
        <w:t>At William Cassidi C of E Aided Primary School we want to support every child’s health, growth, and learning. The food that children eat at scho</w:t>
      </w:r>
      <w:bookmarkStart w:id="0" w:name="_GoBack"/>
      <w:bookmarkEnd w:id="0"/>
      <w:r w:rsidRPr="008A7601">
        <w:rPr>
          <w:rFonts w:ascii="Comic Sans MS" w:hAnsi="Comic Sans MS"/>
          <w:sz w:val="20"/>
          <w:szCs w:val="20"/>
        </w:rPr>
        <w:t>ol is a key part of this. This policy ensures that packed lunches brought from home meet the same standards as school meals and are in line with the EYFS 2025 Nutrition Guidance.</w:t>
      </w:r>
    </w:p>
    <w:p w14:paraId="350963D8"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2. Aims</w:t>
      </w:r>
    </w:p>
    <w:p w14:paraId="44482DCF"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 To provide clear guidance to families about healthy packed lunches.</w:t>
      </w:r>
      <w:r w:rsidRPr="008A7601">
        <w:rPr>
          <w:rFonts w:ascii="Comic Sans MS" w:hAnsi="Comic Sans MS"/>
          <w:sz w:val="20"/>
          <w:szCs w:val="20"/>
        </w:rPr>
        <w:br/>
        <w:t>- To ensure packed lunches contribute to a balanced diet that supports development and wellbeing.</w:t>
      </w:r>
      <w:r w:rsidRPr="008A7601">
        <w:rPr>
          <w:rFonts w:ascii="Comic Sans MS" w:hAnsi="Comic Sans MS"/>
          <w:sz w:val="20"/>
          <w:szCs w:val="20"/>
        </w:rPr>
        <w:br/>
        <w:t>- To reduce foods high in sugar, salt, and saturated fat.</w:t>
      </w:r>
      <w:r w:rsidRPr="008A7601">
        <w:rPr>
          <w:rFonts w:ascii="Comic Sans MS" w:hAnsi="Comic Sans MS"/>
          <w:sz w:val="20"/>
          <w:szCs w:val="20"/>
        </w:rPr>
        <w:br/>
        <w:t>- To keep children safe by managing allergies and food safety risks.</w:t>
      </w:r>
      <w:r w:rsidRPr="008A7601">
        <w:rPr>
          <w:rFonts w:ascii="Comic Sans MS" w:hAnsi="Comic Sans MS"/>
          <w:sz w:val="20"/>
          <w:szCs w:val="20"/>
        </w:rPr>
        <w:br/>
        <w:t xml:space="preserve">- To promote positive attitudes towards healthy eating in partnership with parents and </w:t>
      </w:r>
      <w:proofErr w:type="spellStart"/>
      <w:r w:rsidRPr="008A7601">
        <w:rPr>
          <w:rFonts w:ascii="Comic Sans MS" w:hAnsi="Comic Sans MS"/>
          <w:sz w:val="20"/>
          <w:szCs w:val="20"/>
        </w:rPr>
        <w:t>carers</w:t>
      </w:r>
      <w:proofErr w:type="spellEnd"/>
      <w:r w:rsidRPr="008A7601">
        <w:rPr>
          <w:rFonts w:ascii="Comic Sans MS" w:hAnsi="Comic Sans MS"/>
          <w:sz w:val="20"/>
          <w:szCs w:val="20"/>
        </w:rPr>
        <w:t>.</w:t>
      </w:r>
    </w:p>
    <w:p w14:paraId="20123DF6"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3. Packed Lunch Standards</w:t>
      </w:r>
    </w:p>
    <w:p w14:paraId="76DFBF16"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A healthy packed lunch should include:</w:t>
      </w:r>
    </w:p>
    <w:p w14:paraId="00B29C18" w14:textId="77777777" w:rsidR="00121569" w:rsidRPr="008A7601" w:rsidRDefault="00121569" w:rsidP="00121569">
      <w:pPr>
        <w:pStyle w:val="ListBullet"/>
        <w:rPr>
          <w:rFonts w:ascii="Comic Sans MS" w:hAnsi="Comic Sans MS"/>
          <w:sz w:val="20"/>
          <w:szCs w:val="20"/>
        </w:rPr>
      </w:pPr>
      <w:r w:rsidRPr="008A7601">
        <w:rPr>
          <w:rFonts w:ascii="Comic Sans MS" w:hAnsi="Comic Sans MS"/>
          <w:sz w:val="20"/>
          <w:szCs w:val="20"/>
        </w:rPr>
        <w:t>- Fruit and/or vegetables (at least one portion, e.g. cucumber sticks, apple slices, tangerine).</w:t>
      </w:r>
      <w:r w:rsidRPr="008A7601">
        <w:rPr>
          <w:rFonts w:ascii="Comic Sans MS" w:hAnsi="Comic Sans MS"/>
          <w:sz w:val="20"/>
          <w:szCs w:val="20"/>
        </w:rPr>
        <w:br/>
        <w:t xml:space="preserve">- Starchy food (e.g. </w:t>
      </w:r>
      <w:proofErr w:type="spellStart"/>
      <w:r w:rsidRPr="008A7601">
        <w:rPr>
          <w:rFonts w:ascii="Comic Sans MS" w:hAnsi="Comic Sans MS"/>
          <w:sz w:val="20"/>
          <w:szCs w:val="20"/>
        </w:rPr>
        <w:t>wholemeal</w:t>
      </w:r>
      <w:proofErr w:type="spellEnd"/>
      <w:r w:rsidRPr="008A7601">
        <w:rPr>
          <w:rFonts w:ascii="Comic Sans MS" w:hAnsi="Comic Sans MS"/>
          <w:sz w:val="20"/>
          <w:szCs w:val="20"/>
        </w:rPr>
        <w:t xml:space="preserve"> bread, wraps, pitta, rice, pasta, potato).</w:t>
      </w:r>
      <w:r w:rsidRPr="008A7601">
        <w:rPr>
          <w:rFonts w:ascii="Comic Sans MS" w:hAnsi="Comic Sans MS"/>
          <w:sz w:val="20"/>
          <w:szCs w:val="20"/>
        </w:rPr>
        <w:br/>
        <w:t>- Protein food (e.g. lean meat, fish, eggs, hummus, beans, lentils).</w:t>
      </w:r>
      <w:r w:rsidRPr="008A7601">
        <w:rPr>
          <w:rFonts w:ascii="Comic Sans MS" w:hAnsi="Comic Sans MS"/>
          <w:sz w:val="20"/>
          <w:szCs w:val="20"/>
        </w:rPr>
        <w:br/>
        <w:t>- Dairy food (e.g. yoghurt, cheese, milk-based pudding).</w:t>
      </w:r>
      <w:r w:rsidRPr="008A7601">
        <w:rPr>
          <w:rFonts w:ascii="Comic Sans MS" w:hAnsi="Comic Sans MS"/>
          <w:sz w:val="20"/>
          <w:szCs w:val="20"/>
        </w:rPr>
        <w:br/>
        <w:t>- Drink: Water (preferred)</w:t>
      </w:r>
    </w:p>
    <w:p w14:paraId="5F1AE3D0"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Foods to avoid:</w:t>
      </w:r>
    </w:p>
    <w:p w14:paraId="25A28B04" w14:textId="77777777" w:rsidR="00121569" w:rsidRPr="008A7601" w:rsidRDefault="00121569" w:rsidP="00121569">
      <w:pPr>
        <w:pStyle w:val="ListBullet"/>
        <w:rPr>
          <w:rFonts w:ascii="Comic Sans MS" w:hAnsi="Comic Sans MS"/>
          <w:sz w:val="20"/>
          <w:szCs w:val="20"/>
        </w:rPr>
      </w:pPr>
      <w:r w:rsidRPr="008A7601">
        <w:rPr>
          <w:rFonts w:ascii="Comic Sans MS" w:hAnsi="Comic Sans MS"/>
          <w:sz w:val="20"/>
          <w:szCs w:val="20"/>
        </w:rPr>
        <w:t>- Sugary or fizzy drinks.</w:t>
      </w:r>
      <w:r w:rsidRPr="008A7601">
        <w:rPr>
          <w:rFonts w:ascii="Comic Sans MS" w:hAnsi="Comic Sans MS"/>
          <w:sz w:val="20"/>
          <w:szCs w:val="20"/>
        </w:rPr>
        <w:br/>
        <w:t>- Confectionery such as sweets and chocolate bars.</w:t>
      </w:r>
      <w:r w:rsidRPr="008A7601">
        <w:rPr>
          <w:rFonts w:ascii="Comic Sans MS" w:hAnsi="Comic Sans MS"/>
          <w:sz w:val="20"/>
          <w:szCs w:val="20"/>
        </w:rPr>
        <w:br/>
        <w:t xml:space="preserve">- Crisps or fried </w:t>
      </w:r>
      <w:proofErr w:type="spellStart"/>
      <w:r w:rsidRPr="008A7601">
        <w:rPr>
          <w:rFonts w:ascii="Comic Sans MS" w:hAnsi="Comic Sans MS"/>
          <w:sz w:val="20"/>
          <w:szCs w:val="20"/>
        </w:rPr>
        <w:t>savoury</w:t>
      </w:r>
      <w:proofErr w:type="spellEnd"/>
      <w:r w:rsidRPr="008A7601">
        <w:rPr>
          <w:rFonts w:ascii="Comic Sans MS" w:hAnsi="Comic Sans MS"/>
          <w:sz w:val="20"/>
          <w:szCs w:val="20"/>
        </w:rPr>
        <w:t xml:space="preserve"> snacks (allowed occasionally, baked alternatives preferred).</w:t>
      </w:r>
      <w:r w:rsidRPr="008A7601">
        <w:rPr>
          <w:rFonts w:ascii="Comic Sans MS" w:hAnsi="Comic Sans MS"/>
          <w:sz w:val="20"/>
          <w:szCs w:val="20"/>
        </w:rPr>
        <w:br/>
        <w:t>- Large cakes, cream-filled biscuits, or pastries high in fat and sugar.</w:t>
      </w:r>
    </w:p>
    <w:p w14:paraId="67BBDF55"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4. Food Safety and Preparation</w:t>
      </w:r>
    </w:p>
    <w:p w14:paraId="2D73B9A4"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 Grapes, cherry tomatoes, and similar foods must be cut lengthways to reduce choking risk.</w:t>
      </w:r>
      <w:r w:rsidRPr="008A7601">
        <w:rPr>
          <w:rFonts w:ascii="Comic Sans MS" w:hAnsi="Comic Sans MS"/>
          <w:sz w:val="20"/>
          <w:szCs w:val="20"/>
        </w:rPr>
        <w:br/>
        <w:t>- Hard foods such as raw carrot and apple should be grated, chopped, or lightly cooked.</w:t>
      </w:r>
      <w:r w:rsidRPr="008A7601">
        <w:rPr>
          <w:rFonts w:ascii="Comic Sans MS" w:hAnsi="Comic Sans MS"/>
          <w:sz w:val="20"/>
          <w:szCs w:val="20"/>
        </w:rPr>
        <w:br/>
        <w:t>- Packed lunches must be brought in a clean, labelled lunchbox with a cool pack if needed.</w:t>
      </w:r>
      <w:r w:rsidRPr="008A7601">
        <w:rPr>
          <w:rFonts w:ascii="Comic Sans MS" w:hAnsi="Comic Sans MS"/>
          <w:sz w:val="20"/>
          <w:szCs w:val="20"/>
        </w:rPr>
        <w:br/>
        <w:t>- We do not allow nut products, in order to protect children with allergies.</w:t>
      </w:r>
    </w:p>
    <w:p w14:paraId="4BA5826C"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5. Supervision and Safeguarding</w:t>
      </w:r>
    </w:p>
    <w:p w14:paraId="27894BC4"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 Children will always be seated and supervised while eating.</w:t>
      </w:r>
      <w:r w:rsidRPr="008A7601">
        <w:rPr>
          <w:rFonts w:ascii="Comic Sans MS" w:hAnsi="Comic Sans MS"/>
          <w:sz w:val="20"/>
          <w:szCs w:val="20"/>
        </w:rPr>
        <w:br/>
        <w:t xml:space="preserve">- At least one member of staff with </w:t>
      </w:r>
      <w:proofErr w:type="spellStart"/>
      <w:r w:rsidRPr="008A7601">
        <w:rPr>
          <w:rFonts w:ascii="Comic Sans MS" w:hAnsi="Comic Sans MS"/>
          <w:sz w:val="20"/>
          <w:szCs w:val="20"/>
        </w:rPr>
        <w:t>paediatric</w:t>
      </w:r>
      <w:proofErr w:type="spellEnd"/>
      <w:r w:rsidRPr="008A7601">
        <w:rPr>
          <w:rFonts w:ascii="Comic Sans MS" w:hAnsi="Comic Sans MS"/>
          <w:sz w:val="20"/>
          <w:szCs w:val="20"/>
        </w:rPr>
        <w:t xml:space="preserve"> first aid training will be present during mealtimes.</w:t>
      </w:r>
      <w:r w:rsidRPr="008A7601">
        <w:rPr>
          <w:rFonts w:ascii="Comic Sans MS" w:hAnsi="Comic Sans MS"/>
          <w:sz w:val="20"/>
          <w:szCs w:val="20"/>
        </w:rPr>
        <w:br/>
        <w:t xml:space="preserve">- Staff are trained to </w:t>
      </w:r>
      <w:proofErr w:type="spellStart"/>
      <w:r w:rsidRPr="008A7601">
        <w:rPr>
          <w:rFonts w:ascii="Comic Sans MS" w:hAnsi="Comic Sans MS"/>
          <w:sz w:val="20"/>
          <w:szCs w:val="20"/>
        </w:rPr>
        <w:t>recognise</w:t>
      </w:r>
      <w:proofErr w:type="spellEnd"/>
      <w:r w:rsidRPr="008A7601">
        <w:rPr>
          <w:rFonts w:ascii="Comic Sans MS" w:hAnsi="Comic Sans MS"/>
          <w:sz w:val="20"/>
          <w:szCs w:val="20"/>
        </w:rPr>
        <w:t xml:space="preserve"> and respond to choking and allergic reactions.</w:t>
      </w:r>
    </w:p>
    <w:p w14:paraId="592C7292"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lastRenderedPageBreak/>
        <w:t>6. Celebrations and Special Occasions</w:t>
      </w:r>
    </w:p>
    <w:p w14:paraId="1934391D"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 Birthdays and class celebrations will focus on non-food treats (e.g. stickers, extra story time) or healthier options such as fruit platters.</w:t>
      </w:r>
      <w:r w:rsidRPr="008A7601">
        <w:rPr>
          <w:rFonts w:ascii="Comic Sans MS" w:hAnsi="Comic Sans MS"/>
          <w:sz w:val="20"/>
          <w:szCs w:val="20"/>
        </w:rPr>
        <w:br/>
        <w:t>- In alignment with EYFS Nutritional Guidance 2025, parents are discouraged from sending in cakes, sweets, or confectionery into school.</w:t>
      </w:r>
    </w:p>
    <w:p w14:paraId="037FBA7F"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 xml:space="preserve">7. Partnership with Parents and </w:t>
      </w:r>
      <w:proofErr w:type="spellStart"/>
      <w:r w:rsidRPr="008A7601">
        <w:rPr>
          <w:rFonts w:ascii="Comic Sans MS" w:hAnsi="Comic Sans MS"/>
          <w:color w:val="auto"/>
          <w:sz w:val="20"/>
          <w:szCs w:val="20"/>
        </w:rPr>
        <w:t>Carers</w:t>
      </w:r>
      <w:proofErr w:type="spellEnd"/>
    </w:p>
    <w:p w14:paraId="56224D03"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 Parents will receive guidance on suitable packed lunch contents.</w:t>
      </w:r>
      <w:r w:rsidRPr="008A7601">
        <w:rPr>
          <w:rFonts w:ascii="Comic Sans MS" w:hAnsi="Comic Sans MS"/>
          <w:sz w:val="20"/>
          <w:szCs w:val="20"/>
        </w:rPr>
        <w:br/>
        <w:t>- Senior Leaders will provide constructive, supportive feedback if packed lunches regularly fall short of the policy.</w:t>
      </w:r>
      <w:r w:rsidRPr="008A7601">
        <w:rPr>
          <w:rFonts w:ascii="Comic Sans MS" w:hAnsi="Comic Sans MS"/>
          <w:sz w:val="20"/>
          <w:szCs w:val="20"/>
        </w:rPr>
        <w:br/>
        <w:t>- We work in partnership with families to encourage positive changes.</w:t>
      </w:r>
    </w:p>
    <w:p w14:paraId="7CF152BD" w14:textId="77777777" w:rsidR="00121569" w:rsidRPr="008A7601" w:rsidRDefault="00121569" w:rsidP="00121569">
      <w:pPr>
        <w:pStyle w:val="Heading2"/>
        <w:rPr>
          <w:rFonts w:ascii="Comic Sans MS" w:hAnsi="Comic Sans MS"/>
          <w:color w:val="auto"/>
          <w:sz w:val="20"/>
          <w:szCs w:val="20"/>
        </w:rPr>
      </w:pPr>
      <w:r w:rsidRPr="008A7601">
        <w:rPr>
          <w:rFonts w:ascii="Comic Sans MS" w:hAnsi="Comic Sans MS"/>
          <w:color w:val="auto"/>
          <w:sz w:val="20"/>
          <w:szCs w:val="20"/>
        </w:rPr>
        <w:t>8. Monitoring and Review</w:t>
      </w:r>
    </w:p>
    <w:p w14:paraId="51001704" w14:textId="77777777" w:rsidR="00121569" w:rsidRPr="008A7601" w:rsidRDefault="00121569" w:rsidP="00121569">
      <w:pPr>
        <w:rPr>
          <w:rFonts w:ascii="Comic Sans MS" w:hAnsi="Comic Sans MS"/>
          <w:sz w:val="20"/>
          <w:szCs w:val="20"/>
        </w:rPr>
      </w:pPr>
      <w:r w:rsidRPr="008A7601">
        <w:rPr>
          <w:rFonts w:ascii="Comic Sans MS" w:hAnsi="Comic Sans MS"/>
          <w:sz w:val="20"/>
          <w:szCs w:val="20"/>
        </w:rPr>
        <w:t>- Lunchtime staff will monitor packed lunches informally.</w:t>
      </w:r>
      <w:r w:rsidRPr="008A7601">
        <w:rPr>
          <w:rFonts w:ascii="Comic Sans MS" w:hAnsi="Comic Sans MS"/>
          <w:sz w:val="20"/>
          <w:szCs w:val="20"/>
        </w:rPr>
        <w:br/>
        <w:t>- Feedback will be shared with the EYFS lead and senior leadership team.</w:t>
      </w:r>
      <w:r w:rsidRPr="008A7601">
        <w:rPr>
          <w:rFonts w:ascii="Comic Sans MS" w:hAnsi="Comic Sans MS"/>
          <w:sz w:val="20"/>
          <w:szCs w:val="20"/>
        </w:rPr>
        <w:br/>
        <w:t xml:space="preserve">- This policy will be reviewed annually in line with EYFS updates and in consultation with parents and </w:t>
      </w:r>
      <w:proofErr w:type="spellStart"/>
      <w:r w:rsidRPr="008A7601">
        <w:rPr>
          <w:rFonts w:ascii="Comic Sans MS" w:hAnsi="Comic Sans MS"/>
          <w:sz w:val="20"/>
          <w:szCs w:val="20"/>
        </w:rPr>
        <w:t>carers</w:t>
      </w:r>
      <w:proofErr w:type="spellEnd"/>
      <w:r w:rsidRPr="008A7601">
        <w:rPr>
          <w:rFonts w:ascii="Comic Sans MS" w:hAnsi="Comic Sans MS"/>
          <w:sz w:val="20"/>
          <w:szCs w:val="20"/>
        </w:rPr>
        <w:t>.</w:t>
      </w:r>
    </w:p>
    <w:p w14:paraId="0B7FE61F" w14:textId="4D61E28F" w:rsidR="00121569" w:rsidRPr="008A7601" w:rsidRDefault="00121569" w:rsidP="00121569">
      <w:pPr>
        <w:rPr>
          <w:rFonts w:ascii="Comic Sans MS" w:hAnsi="Comic Sans MS"/>
          <w:sz w:val="20"/>
          <w:szCs w:val="20"/>
        </w:rPr>
      </w:pPr>
      <w:r w:rsidRPr="008A7601">
        <w:rPr>
          <w:rFonts w:ascii="Comic Sans MS" w:hAnsi="Comic Sans MS"/>
          <w:sz w:val="20"/>
          <w:szCs w:val="20"/>
        </w:rPr>
        <w:t xml:space="preserve">Policy approved by the Governing Body: </w:t>
      </w:r>
      <w:r w:rsidR="00A36B49" w:rsidRPr="008A7601">
        <w:rPr>
          <w:rFonts w:ascii="Comic Sans MS" w:hAnsi="Comic Sans MS"/>
          <w:sz w:val="20"/>
          <w:szCs w:val="20"/>
        </w:rPr>
        <w:t>7</w:t>
      </w:r>
      <w:r w:rsidR="00A36B49" w:rsidRPr="008A7601">
        <w:rPr>
          <w:rFonts w:ascii="Comic Sans MS" w:hAnsi="Comic Sans MS"/>
          <w:sz w:val="20"/>
          <w:szCs w:val="20"/>
          <w:vertAlign w:val="superscript"/>
        </w:rPr>
        <w:t>th</w:t>
      </w:r>
      <w:r w:rsidR="00A36B49" w:rsidRPr="008A7601">
        <w:rPr>
          <w:rFonts w:ascii="Comic Sans MS" w:hAnsi="Comic Sans MS"/>
          <w:sz w:val="20"/>
          <w:szCs w:val="20"/>
        </w:rPr>
        <w:t xml:space="preserve"> July 2026</w:t>
      </w:r>
    </w:p>
    <w:p w14:paraId="015CAA23" w14:textId="58659FFE" w:rsidR="00FC044C" w:rsidRPr="008A7601" w:rsidRDefault="00121569" w:rsidP="00A36B49">
      <w:pPr>
        <w:rPr>
          <w:rFonts w:ascii="Comic Sans MS" w:hAnsi="Comic Sans MS"/>
          <w:sz w:val="20"/>
          <w:szCs w:val="20"/>
        </w:rPr>
      </w:pPr>
      <w:r w:rsidRPr="008A7601">
        <w:rPr>
          <w:rFonts w:ascii="Comic Sans MS" w:hAnsi="Comic Sans MS"/>
          <w:sz w:val="20"/>
          <w:szCs w:val="20"/>
        </w:rPr>
        <w:t>Date for review:</w:t>
      </w:r>
      <w:r w:rsidR="00A36B49" w:rsidRPr="008A7601">
        <w:rPr>
          <w:rFonts w:ascii="Comic Sans MS" w:hAnsi="Comic Sans MS"/>
          <w:sz w:val="20"/>
          <w:szCs w:val="20"/>
        </w:rPr>
        <w:t xml:space="preserve"> July 2027</w:t>
      </w:r>
    </w:p>
    <w:sectPr w:rsidR="00FC044C" w:rsidRPr="008A7601" w:rsidSect="002649D5">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1EC6C" w14:textId="77777777" w:rsidR="00A15EE2" w:rsidRDefault="00A15EE2" w:rsidP="00A15EE2">
      <w:pPr>
        <w:spacing w:after="0" w:line="240" w:lineRule="auto"/>
      </w:pPr>
      <w:r>
        <w:separator/>
      </w:r>
    </w:p>
  </w:endnote>
  <w:endnote w:type="continuationSeparator" w:id="0">
    <w:p w14:paraId="03817C7A" w14:textId="77777777" w:rsidR="00A15EE2" w:rsidRDefault="00A15EE2" w:rsidP="00A1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59097"/>
      <w:docPartObj>
        <w:docPartGallery w:val="Page Numbers (Bottom of Page)"/>
        <w:docPartUnique/>
      </w:docPartObj>
    </w:sdtPr>
    <w:sdtEndPr>
      <w:rPr>
        <w:noProof/>
      </w:rPr>
    </w:sdtEndPr>
    <w:sdtContent>
      <w:p w14:paraId="7BFA1A60" w14:textId="672B5340" w:rsidR="008A7601" w:rsidRDefault="008A76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A141D2" w14:textId="77777777" w:rsidR="008A7601" w:rsidRDefault="008A7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CC7F3" w14:textId="77777777" w:rsidR="00A15EE2" w:rsidRDefault="00A15EE2" w:rsidP="00A15EE2">
      <w:pPr>
        <w:spacing w:after="0" w:line="240" w:lineRule="auto"/>
      </w:pPr>
      <w:r>
        <w:separator/>
      </w:r>
    </w:p>
  </w:footnote>
  <w:footnote w:type="continuationSeparator" w:id="0">
    <w:p w14:paraId="120093A2" w14:textId="77777777" w:rsidR="00A15EE2" w:rsidRDefault="00A15EE2" w:rsidP="00A15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933392"/>
    <w:multiLevelType w:val="hybridMultilevel"/>
    <w:tmpl w:val="4F560B2E"/>
    <w:lvl w:ilvl="0" w:tplc="A93E243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C4510"/>
    <w:multiLevelType w:val="multilevel"/>
    <w:tmpl w:val="8D98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E91A92"/>
    <w:multiLevelType w:val="hybridMultilevel"/>
    <w:tmpl w:val="0AAC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BAA"/>
    <w:rsid w:val="00121569"/>
    <w:rsid w:val="0015074B"/>
    <w:rsid w:val="001650CC"/>
    <w:rsid w:val="0019666A"/>
    <w:rsid w:val="00210E0D"/>
    <w:rsid w:val="00243A32"/>
    <w:rsid w:val="002649D5"/>
    <w:rsid w:val="00273B69"/>
    <w:rsid w:val="0029639D"/>
    <w:rsid w:val="002E1E98"/>
    <w:rsid w:val="00326F90"/>
    <w:rsid w:val="0037155D"/>
    <w:rsid w:val="004276D3"/>
    <w:rsid w:val="004D41C6"/>
    <w:rsid w:val="00716A8F"/>
    <w:rsid w:val="007872E8"/>
    <w:rsid w:val="008A7601"/>
    <w:rsid w:val="00907FD0"/>
    <w:rsid w:val="00A15EE2"/>
    <w:rsid w:val="00A36B49"/>
    <w:rsid w:val="00A5225E"/>
    <w:rsid w:val="00A81570"/>
    <w:rsid w:val="00AA1D8D"/>
    <w:rsid w:val="00B23C55"/>
    <w:rsid w:val="00B47730"/>
    <w:rsid w:val="00B50C02"/>
    <w:rsid w:val="00BB6D39"/>
    <w:rsid w:val="00C04285"/>
    <w:rsid w:val="00CB0664"/>
    <w:rsid w:val="00DC4198"/>
    <w:rsid w:val="00F82EAD"/>
    <w:rsid w:val="00FC044C"/>
    <w:rsid w:val="00FC693F"/>
    <w:rsid w:val="00FE6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64B41F"/>
  <w14:defaultImageDpi w14:val="300"/>
  <w15:docId w15:val="{9F938490-E63C-49DE-9124-3E828F7C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FC044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707C6-7712-4EFD-8D91-DBAD1DF2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Cornelius, Julie</cp:lastModifiedBy>
  <cp:revision>3</cp:revision>
  <dcterms:created xsi:type="dcterms:W3CDTF">2026-06-15T15:23:00Z</dcterms:created>
  <dcterms:modified xsi:type="dcterms:W3CDTF">2026-06-26T13:34:00Z</dcterms:modified>
  <cp:category/>
</cp:coreProperties>
</file>