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86C51" w14:textId="77777777" w:rsidR="0095252F" w:rsidRDefault="0095252F" w:rsidP="0095252F">
      <w:pPr>
        <w:spacing w:after="0" w:line="240" w:lineRule="auto"/>
        <w:jc w:val="center"/>
        <w:rPr>
          <w:rFonts w:ascii="Letter-join 1" w:eastAsia="Times New Roman" w:hAnsi="Letter-join 1" w:cs="Times New Roman"/>
          <w:b/>
          <w:sz w:val="36"/>
          <w:szCs w:val="36"/>
          <w:u w:val="single"/>
          <w:lang w:val="en-US"/>
        </w:rPr>
      </w:pPr>
      <w:r w:rsidRPr="00313D46">
        <w:rPr>
          <w:rFonts w:ascii="Letter-join 1" w:eastAsia="Times New Roman" w:hAnsi="Letter-join 1" w:cs="Times New Roman"/>
          <w:b/>
          <w:sz w:val="36"/>
          <w:szCs w:val="36"/>
          <w:u w:val="single"/>
          <w:lang w:val="en-US"/>
        </w:rPr>
        <w:t xml:space="preserve">William </w:t>
      </w:r>
      <w:proofErr w:type="spellStart"/>
      <w:r w:rsidRPr="00313D46">
        <w:rPr>
          <w:rFonts w:ascii="Letter-join 1" w:eastAsia="Times New Roman" w:hAnsi="Letter-join 1" w:cs="Times New Roman"/>
          <w:b/>
          <w:sz w:val="36"/>
          <w:szCs w:val="36"/>
          <w:u w:val="single"/>
          <w:lang w:val="en-US"/>
        </w:rPr>
        <w:t>Cassidi</w:t>
      </w:r>
      <w:proofErr w:type="spellEnd"/>
      <w:r w:rsidRPr="00313D46">
        <w:rPr>
          <w:rFonts w:ascii="Letter-join 1" w:eastAsia="Times New Roman" w:hAnsi="Letter-join 1" w:cs="Times New Roman"/>
          <w:b/>
          <w:sz w:val="36"/>
          <w:szCs w:val="36"/>
          <w:u w:val="single"/>
          <w:lang w:val="en-US"/>
        </w:rPr>
        <w:t xml:space="preserve"> Church of England Primary School</w:t>
      </w:r>
    </w:p>
    <w:p w14:paraId="3BF06ACB" w14:textId="77777777" w:rsidR="0095252F" w:rsidRPr="00313D46" w:rsidRDefault="0095252F" w:rsidP="0095252F">
      <w:pPr>
        <w:spacing w:after="0" w:line="240" w:lineRule="auto"/>
        <w:jc w:val="center"/>
        <w:rPr>
          <w:rFonts w:ascii="Letter-join 1" w:eastAsia="Times New Roman" w:hAnsi="Letter-join 1" w:cs="Times New Roman"/>
          <w:b/>
          <w:sz w:val="36"/>
          <w:szCs w:val="36"/>
          <w:u w:val="single"/>
          <w:lang w:val="en-US"/>
        </w:rPr>
      </w:pPr>
    </w:p>
    <w:p w14:paraId="113DC1E5" w14:textId="11210A8E" w:rsidR="0095252F" w:rsidRPr="00313D46" w:rsidRDefault="0095252F" w:rsidP="0095252F">
      <w:pPr>
        <w:spacing w:after="0" w:line="240" w:lineRule="auto"/>
        <w:jc w:val="center"/>
        <w:rPr>
          <w:rFonts w:ascii="Letter-join 1" w:eastAsia="Times New Roman" w:hAnsi="Letter-join 1" w:cs="Times New Roman"/>
          <w:b/>
          <w:sz w:val="36"/>
          <w:szCs w:val="36"/>
          <w:u w:val="single"/>
          <w:lang w:val="en-US"/>
        </w:rPr>
      </w:pPr>
      <w:r>
        <w:rPr>
          <w:rFonts w:ascii="Letter-join 1" w:eastAsia="Times New Roman" w:hAnsi="Letter-join 1" w:cs="Times New Roman"/>
          <w:b/>
          <w:sz w:val="36"/>
          <w:szCs w:val="36"/>
          <w:u w:val="single"/>
          <w:lang w:val="en-US"/>
        </w:rPr>
        <w:t>Mobile Phone</w:t>
      </w:r>
      <w:r w:rsidR="00F97366">
        <w:rPr>
          <w:rFonts w:ascii="Letter-join 1" w:eastAsia="Times New Roman" w:hAnsi="Letter-join 1" w:cs="Times New Roman"/>
          <w:b/>
          <w:sz w:val="36"/>
          <w:szCs w:val="36"/>
          <w:u w:val="single"/>
          <w:lang w:val="en-US"/>
        </w:rPr>
        <w:t xml:space="preserve"> Use</w:t>
      </w:r>
      <w:r>
        <w:rPr>
          <w:rFonts w:ascii="Letter-join 1" w:eastAsia="Times New Roman" w:hAnsi="Letter-join 1" w:cs="Times New Roman"/>
          <w:b/>
          <w:sz w:val="36"/>
          <w:szCs w:val="36"/>
          <w:u w:val="single"/>
          <w:lang w:val="en-US"/>
        </w:rPr>
        <w:t xml:space="preserve"> Policy</w:t>
      </w:r>
    </w:p>
    <w:p w14:paraId="094420FF" w14:textId="77777777" w:rsidR="0095252F" w:rsidRDefault="0095252F" w:rsidP="0095252F">
      <w:pPr>
        <w:spacing w:after="0" w:line="240" w:lineRule="auto"/>
        <w:jc w:val="center"/>
        <w:rPr>
          <w:rFonts w:ascii="Letter-join 1" w:eastAsia="Times New Roman" w:hAnsi="Letter-join 1" w:cs="Times New Roman"/>
          <w:b/>
          <w:sz w:val="24"/>
          <w:szCs w:val="24"/>
          <w:lang w:val="en-US"/>
        </w:rPr>
      </w:pPr>
    </w:p>
    <w:p w14:paraId="15B28FF6" w14:textId="77777777" w:rsidR="0095252F" w:rsidRPr="00313D46" w:rsidRDefault="0095252F" w:rsidP="0095252F">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‘Life in all Fullness’</w:t>
      </w:r>
    </w:p>
    <w:p w14:paraId="7E49821E" w14:textId="77777777" w:rsidR="0095252F" w:rsidRPr="00313D46" w:rsidRDefault="0095252F" w:rsidP="0095252F">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(John 10:10)</w:t>
      </w:r>
    </w:p>
    <w:p w14:paraId="6511AA1D" w14:textId="77777777" w:rsidR="0095252F" w:rsidRDefault="0095252F" w:rsidP="0095252F">
      <w:pPr>
        <w:spacing w:after="0" w:line="240" w:lineRule="auto"/>
        <w:rPr>
          <w:rFonts w:ascii="Letter-join 1" w:eastAsia="Times New Roman" w:hAnsi="Letter-join 1" w:cs="Times New Roman"/>
          <w:b/>
          <w:sz w:val="24"/>
          <w:szCs w:val="24"/>
          <w:lang w:val="en-US"/>
        </w:rPr>
      </w:pPr>
    </w:p>
    <w:p w14:paraId="71B8060E" w14:textId="77777777" w:rsidR="0095252F" w:rsidRDefault="0095252F" w:rsidP="0095252F">
      <w:pPr>
        <w:spacing w:after="0" w:line="240" w:lineRule="auto"/>
        <w:rPr>
          <w:rFonts w:ascii="Letter-join 1" w:eastAsia="Times New Roman" w:hAnsi="Letter-join 1" w:cs="Times New Roman"/>
          <w:b/>
          <w:sz w:val="24"/>
          <w:szCs w:val="24"/>
          <w:lang w:val="en-US"/>
        </w:rPr>
      </w:pPr>
    </w:p>
    <w:p w14:paraId="3BCD3A07" w14:textId="77777777" w:rsidR="0095252F" w:rsidRDefault="0095252F" w:rsidP="0095252F">
      <w:pPr>
        <w:spacing w:after="0" w:line="240" w:lineRule="auto"/>
        <w:rPr>
          <w:rFonts w:ascii="Letter-join 1" w:eastAsia="Times New Roman" w:hAnsi="Letter-join 1" w:cs="Times New Roman"/>
          <w:b/>
          <w:sz w:val="24"/>
          <w:szCs w:val="24"/>
          <w:lang w:val="en-US"/>
        </w:rPr>
      </w:pPr>
    </w:p>
    <w:p w14:paraId="4B37EA98" w14:textId="07059ABD" w:rsidR="0095252F" w:rsidRPr="00AE6447" w:rsidRDefault="004B3497" w:rsidP="0095252F">
      <w:pPr>
        <w:spacing w:after="0" w:line="240" w:lineRule="auto"/>
        <w:jc w:val="center"/>
        <w:rPr>
          <w:rFonts w:ascii="Letter-join 1" w:eastAsia="Times New Roman" w:hAnsi="Letter-join 1" w:cs="Times New Roman"/>
          <w:b/>
          <w:sz w:val="24"/>
          <w:szCs w:val="24"/>
          <w:lang w:val="en-US"/>
        </w:rPr>
      </w:pPr>
      <w:r>
        <w:rPr>
          <w:noProof/>
        </w:rPr>
        <w:drawing>
          <wp:inline distT="0" distB="0" distL="0" distR="0" wp14:anchorId="1BDA2C6C" wp14:editId="1BE6F9B0">
            <wp:extent cx="2358189" cy="25889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046" cy="2603060"/>
                    </a:xfrm>
                    <a:prstGeom prst="rect">
                      <a:avLst/>
                    </a:prstGeom>
                    <a:noFill/>
                    <a:ln>
                      <a:noFill/>
                    </a:ln>
                  </pic:spPr>
                </pic:pic>
              </a:graphicData>
            </a:graphic>
          </wp:inline>
        </w:drawing>
      </w:r>
    </w:p>
    <w:p w14:paraId="3B2FB112" w14:textId="77777777" w:rsidR="0095252F" w:rsidRPr="00AE6447" w:rsidRDefault="0095252F" w:rsidP="0095252F">
      <w:pPr>
        <w:spacing w:after="0" w:line="240" w:lineRule="auto"/>
        <w:rPr>
          <w:rFonts w:ascii="Letter-join 1" w:eastAsia="Times New Roman" w:hAnsi="Letter-join 1" w:cs="Times New Roman"/>
          <w:b/>
          <w:sz w:val="24"/>
          <w:szCs w:val="24"/>
          <w:lang w:val="en-US"/>
        </w:rPr>
      </w:pPr>
    </w:p>
    <w:p w14:paraId="2FA8CFF0" w14:textId="77777777" w:rsidR="0095252F" w:rsidRPr="00AE6447" w:rsidRDefault="0095252F" w:rsidP="0095252F">
      <w:pPr>
        <w:spacing w:after="0" w:line="240" w:lineRule="auto"/>
        <w:rPr>
          <w:rFonts w:ascii="Letter-join 1" w:eastAsia="Times New Roman" w:hAnsi="Letter-join 1" w:cs="Times New Roman"/>
          <w:b/>
          <w:sz w:val="24"/>
          <w:szCs w:val="24"/>
          <w:lang w:val="en-US"/>
        </w:rPr>
      </w:pPr>
    </w:p>
    <w:p w14:paraId="7A3E0034" w14:textId="77777777" w:rsidR="0095252F" w:rsidRPr="00AE6447" w:rsidRDefault="0095252F" w:rsidP="0095252F">
      <w:pPr>
        <w:spacing w:after="0" w:line="240" w:lineRule="auto"/>
        <w:rPr>
          <w:rFonts w:ascii="Letter-join 1" w:eastAsia="Times New Roman" w:hAnsi="Letter-join 1" w:cs="Times New Roman"/>
          <w:b/>
          <w:sz w:val="20"/>
          <w:szCs w:val="20"/>
          <w:lang w:val="en-US"/>
        </w:rPr>
      </w:pPr>
    </w:p>
    <w:p w14:paraId="379AB8D0" w14:textId="77777777" w:rsidR="0095252F" w:rsidRPr="00AE6447" w:rsidRDefault="0095252F" w:rsidP="0095252F">
      <w:pPr>
        <w:spacing w:after="0" w:line="240" w:lineRule="auto"/>
        <w:jc w:val="center"/>
        <w:rPr>
          <w:rFonts w:ascii="Letter-join 1" w:eastAsia="Times New Roman" w:hAnsi="Letter-join 1" w:cs="Arial"/>
          <w:sz w:val="20"/>
          <w:szCs w:val="20"/>
          <w:lang w:eastAsia="en-GB"/>
        </w:rPr>
      </w:pPr>
      <w:r w:rsidRPr="00AE6447">
        <w:rPr>
          <w:rFonts w:ascii="Letter-join 1" w:eastAsia="Times New Roman" w:hAnsi="Letter-join 1" w:cs="Arial"/>
          <w:color w:val="000000"/>
          <w:sz w:val="20"/>
          <w:szCs w:val="20"/>
          <w:shd w:val="clear" w:color="auto" w:fill="FFFFFF"/>
          <w:lang w:eastAsia="en-GB"/>
        </w:rPr>
        <w:t>As a school,</w:t>
      </w:r>
      <w:r w:rsidRPr="00AE6447">
        <w:rPr>
          <w:rFonts w:ascii="Calibri" w:eastAsia="Times New Roman" w:hAnsi="Calibri" w:cs="Calibri"/>
          <w:color w:val="000000"/>
          <w:sz w:val="20"/>
          <w:szCs w:val="20"/>
          <w:shd w:val="clear" w:color="auto" w:fill="FFFFFF"/>
          <w:lang w:eastAsia="en-GB"/>
        </w:rPr>
        <w:t> </w:t>
      </w:r>
      <w:r w:rsidRPr="00AE6447">
        <w:rPr>
          <w:rFonts w:ascii="Letter-join 1" w:eastAsia="Times New Roman" w:hAnsi="Letter-join 1" w:cs="Arial"/>
          <w:color w:val="000000"/>
          <w:sz w:val="20"/>
          <w:szCs w:val="20"/>
          <w:shd w:val="clear" w:color="auto" w:fill="FFFFFF"/>
          <w:lang w:eastAsia="en-GB"/>
        </w:rPr>
        <w:t xml:space="preserve">we want to provide </w:t>
      </w:r>
      <w:r>
        <w:rPr>
          <w:rFonts w:ascii="Letter-join 1" w:eastAsia="Times New Roman" w:hAnsi="Letter-join 1" w:cs="Arial"/>
          <w:color w:val="000000"/>
          <w:sz w:val="20"/>
          <w:szCs w:val="20"/>
          <w:shd w:val="clear" w:color="auto" w:fill="FFFFFF"/>
          <w:lang w:eastAsia="en-GB"/>
        </w:rPr>
        <w:t>our learners</w:t>
      </w:r>
      <w:r w:rsidRPr="00AE6447">
        <w:rPr>
          <w:rFonts w:ascii="Letter-join 1" w:eastAsia="Times New Roman" w:hAnsi="Letter-join 1" w:cs="Arial"/>
          <w:color w:val="000000"/>
          <w:sz w:val="20"/>
          <w:szCs w:val="20"/>
          <w:shd w:val="clear" w:color="auto" w:fill="FFFFFF"/>
          <w:lang w:eastAsia="en-GB"/>
        </w:rPr>
        <w:t xml:space="preserve"> with the very best education. To let them experience life in all its fullness and living with all their heart. Our main core value of love underpins all that we do.  Our school is Christ-centred and our core Christian values of love, respect, courage, service and resilience flow through every aspect of school life. It is on this bedrock that we provide an excellent education for </w:t>
      </w:r>
      <w:r>
        <w:rPr>
          <w:rFonts w:ascii="Letter-join 1" w:eastAsia="Times New Roman" w:hAnsi="Letter-join 1" w:cs="Arial"/>
          <w:color w:val="000000"/>
          <w:sz w:val="20"/>
          <w:szCs w:val="20"/>
          <w:shd w:val="clear" w:color="auto" w:fill="FFFFFF"/>
          <w:lang w:eastAsia="en-GB"/>
        </w:rPr>
        <w:t>our whole school family</w:t>
      </w:r>
      <w:r w:rsidRPr="00AE6447">
        <w:rPr>
          <w:rFonts w:ascii="Letter-join 1" w:eastAsia="Times New Roman" w:hAnsi="Letter-join 1" w:cs="Arial"/>
          <w:color w:val="000000"/>
          <w:sz w:val="20"/>
          <w:szCs w:val="20"/>
          <w:shd w:val="clear" w:color="auto" w:fill="FFFFFF"/>
          <w:lang w:eastAsia="en-GB"/>
        </w:rPr>
        <w:t xml:space="preserve">. We want </w:t>
      </w:r>
      <w:r>
        <w:rPr>
          <w:rFonts w:ascii="Letter-join 1" w:eastAsia="Times New Roman" w:hAnsi="Letter-join 1" w:cs="Arial"/>
          <w:color w:val="000000"/>
          <w:sz w:val="20"/>
          <w:szCs w:val="20"/>
          <w:shd w:val="clear" w:color="auto" w:fill="FFFFFF"/>
          <w:lang w:eastAsia="en-GB"/>
        </w:rPr>
        <w:t>our entire school community</w:t>
      </w:r>
      <w:r w:rsidRPr="00AE6447">
        <w:rPr>
          <w:rFonts w:ascii="Letter-join 1" w:eastAsia="Times New Roman" w:hAnsi="Letter-join 1" w:cs="Arial"/>
          <w:color w:val="000000"/>
          <w:sz w:val="20"/>
          <w:szCs w:val="20"/>
          <w:shd w:val="clear" w:color="auto" w:fill="FFFFFF"/>
          <w:lang w:eastAsia="en-GB"/>
        </w:rPr>
        <w:t xml:space="preserve"> to be the very best that they can be and to recognise that they are precious, loved and valued.</w:t>
      </w:r>
    </w:p>
    <w:p w14:paraId="45B0C905" w14:textId="77777777" w:rsidR="0095252F" w:rsidRPr="00AE6447" w:rsidRDefault="0095252F" w:rsidP="0095252F">
      <w:pPr>
        <w:spacing w:after="0" w:line="240" w:lineRule="auto"/>
        <w:rPr>
          <w:rFonts w:ascii="Letter-join 1" w:eastAsia="Times New Roman" w:hAnsi="Letter-join 1" w:cs="Times New Roman"/>
          <w:b/>
          <w:sz w:val="24"/>
          <w:szCs w:val="24"/>
          <w:lang w:val="en-US"/>
        </w:rPr>
      </w:pPr>
    </w:p>
    <w:p w14:paraId="2A1CAD45" w14:textId="77777777" w:rsidR="0095252F" w:rsidRPr="00AE6447" w:rsidRDefault="0095252F" w:rsidP="0095252F">
      <w:pPr>
        <w:spacing w:after="0" w:line="240" w:lineRule="auto"/>
        <w:rPr>
          <w:rFonts w:ascii="Letter-join 1" w:eastAsia="Times New Roman" w:hAnsi="Letter-join 1" w:cs="Times New Roman"/>
          <w:b/>
          <w:sz w:val="24"/>
          <w:szCs w:val="24"/>
          <w:lang w:val="en-US"/>
        </w:rPr>
      </w:pPr>
    </w:p>
    <w:p w14:paraId="292FEB7C" w14:textId="77777777" w:rsidR="0095252F" w:rsidRPr="00AE6447" w:rsidRDefault="0095252F" w:rsidP="0095252F">
      <w:pPr>
        <w:spacing w:after="0" w:line="240" w:lineRule="auto"/>
        <w:rPr>
          <w:rFonts w:ascii="Letter-join 1" w:eastAsia="Times New Roman" w:hAnsi="Letter-join 1" w:cs="Times New Roman"/>
          <w:b/>
          <w:sz w:val="24"/>
          <w:szCs w:val="24"/>
          <w:u w:val="single"/>
          <w:lang w:val="en-US"/>
        </w:rPr>
      </w:pPr>
    </w:p>
    <w:p w14:paraId="6235CC7A" w14:textId="22F017B6" w:rsidR="00D60AEE" w:rsidRDefault="00D60AEE"/>
    <w:p w14:paraId="6FCA58DC" w14:textId="40BFF585" w:rsidR="0095252F" w:rsidRDefault="0095252F"/>
    <w:p w14:paraId="1F3AC410" w14:textId="2C805E00" w:rsidR="0095252F" w:rsidRDefault="0095252F"/>
    <w:p w14:paraId="53A2E4B7" w14:textId="2B2D1B98" w:rsidR="0095252F" w:rsidRDefault="0095252F"/>
    <w:p w14:paraId="5684D01C" w14:textId="40309D49" w:rsidR="0095252F" w:rsidRDefault="0095252F"/>
    <w:p w14:paraId="19BB07AA" w14:textId="77777777" w:rsidR="0095252F" w:rsidRPr="0095252F" w:rsidRDefault="0095252F" w:rsidP="0095252F">
      <w:pPr>
        <w:spacing w:before="100" w:beforeAutospacing="1" w:after="100" w:afterAutospacing="1" w:line="240" w:lineRule="auto"/>
        <w:outlineLvl w:val="0"/>
        <w:rPr>
          <w:rFonts w:ascii="Letter-join 1" w:eastAsia="Times New Roman" w:hAnsi="Letter-join 1" w:cs="Times New Roman"/>
          <w:b/>
          <w:bCs/>
          <w:kern w:val="36"/>
          <w:sz w:val="36"/>
          <w:szCs w:val="36"/>
          <w:lang w:eastAsia="en-GB"/>
        </w:rPr>
      </w:pPr>
      <w:r w:rsidRPr="0095252F">
        <w:rPr>
          <w:rFonts w:ascii="Letter-join 1" w:eastAsia="Times New Roman" w:hAnsi="Letter-join 1" w:cs="Times New Roman"/>
          <w:b/>
          <w:bCs/>
          <w:kern w:val="36"/>
          <w:sz w:val="36"/>
          <w:szCs w:val="36"/>
          <w:lang w:eastAsia="en-GB"/>
        </w:rPr>
        <w:t>Mobile Phone Use Policy</w:t>
      </w:r>
    </w:p>
    <w:p w14:paraId="3721D17C" w14:textId="2E4A2A62"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8"/>
          <w:szCs w:val="28"/>
          <w:lang w:eastAsia="en-GB"/>
        </w:rPr>
      </w:pPr>
      <w:r w:rsidRPr="0095252F">
        <w:rPr>
          <w:rFonts w:ascii="Letter-join 1" w:eastAsia="Times New Roman" w:hAnsi="Letter-join 1" w:cs="Times New Roman"/>
          <w:b/>
          <w:bCs/>
          <w:sz w:val="28"/>
          <w:szCs w:val="28"/>
          <w:lang w:eastAsia="en-GB"/>
        </w:rPr>
        <w:t>Purpose</w:t>
      </w:r>
    </w:p>
    <w:p w14:paraId="276E5BE3" w14:textId="77777777" w:rsidR="0095252F" w:rsidRPr="0095252F" w:rsidRDefault="0095252F" w:rsidP="0095252F">
      <w:p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This policy outlines the acceptable use of mobile phones and smart devices within the school. It aims to:</w:t>
      </w:r>
    </w:p>
    <w:p w14:paraId="4FC7E523" w14:textId="77777777" w:rsidR="0095252F" w:rsidRPr="0095252F" w:rsidRDefault="0095252F" w:rsidP="0095252F">
      <w:pPr>
        <w:numPr>
          <w:ilvl w:val="0"/>
          <w:numId w:val="1"/>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Safeguard pupils’ wellbeing and safety</w:t>
      </w:r>
    </w:p>
    <w:p w14:paraId="42AE491B" w14:textId="77777777" w:rsidR="0095252F" w:rsidRPr="0095252F" w:rsidRDefault="0095252F" w:rsidP="0095252F">
      <w:pPr>
        <w:numPr>
          <w:ilvl w:val="0"/>
          <w:numId w:val="1"/>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Reduce distractions to learning</w:t>
      </w:r>
    </w:p>
    <w:p w14:paraId="33375F09" w14:textId="77777777" w:rsidR="0095252F" w:rsidRPr="0095252F" w:rsidRDefault="0095252F" w:rsidP="0095252F">
      <w:pPr>
        <w:numPr>
          <w:ilvl w:val="0"/>
          <w:numId w:val="1"/>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Protect pupils and staff from misuse of technology</w:t>
      </w:r>
    </w:p>
    <w:p w14:paraId="6E45A805" w14:textId="77777777" w:rsidR="0095252F" w:rsidRPr="0095252F" w:rsidRDefault="0095252F" w:rsidP="0095252F">
      <w:pPr>
        <w:numPr>
          <w:ilvl w:val="0"/>
          <w:numId w:val="1"/>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Ensure compliance with safeguarding and data protection requirements</w:t>
      </w:r>
    </w:p>
    <w:p w14:paraId="014BBA29" w14:textId="07BAA7C6" w:rsidR="0095252F" w:rsidRPr="0095252F" w:rsidRDefault="0095252F" w:rsidP="0095252F">
      <w:p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This policy should be read alongside the Safeguarding Policy, Behaviour Policy, and ICT Policy.</w:t>
      </w:r>
    </w:p>
    <w:p w14:paraId="51317190" w14:textId="58F80B9D"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8"/>
          <w:szCs w:val="28"/>
          <w:lang w:eastAsia="en-GB"/>
        </w:rPr>
      </w:pPr>
      <w:r w:rsidRPr="0095252F">
        <w:rPr>
          <w:rFonts w:ascii="Letter-join 1" w:eastAsia="Times New Roman" w:hAnsi="Letter-join 1" w:cs="Times New Roman"/>
          <w:b/>
          <w:bCs/>
          <w:sz w:val="28"/>
          <w:szCs w:val="28"/>
          <w:lang w:eastAsia="en-GB"/>
        </w:rPr>
        <w:t>Scope</w:t>
      </w:r>
    </w:p>
    <w:p w14:paraId="70DE83C4" w14:textId="77777777" w:rsidR="0095252F" w:rsidRPr="0095252F" w:rsidRDefault="0095252F" w:rsidP="0095252F">
      <w:p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This policy applies to:</w:t>
      </w:r>
    </w:p>
    <w:p w14:paraId="2371F56F" w14:textId="77777777" w:rsidR="0095252F" w:rsidRPr="0095252F" w:rsidRDefault="0095252F" w:rsidP="0095252F">
      <w:pPr>
        <w:numPr>
          <w:ilvl w:val="0"/>
          <w:numId w:val="2"/>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All pupils</w:t>
      </w:r>
    </w:p>
    <w:p w14:paraId="65E16748" w14:textId="77777777" w:rsidR="0095252F" w:rsidRPr="0095252F" w:rsidRDefault="0095252F" w:rsidP="0095252F">
      <w:pPr>
        <w:numPr>
          <w:ilvl w:val="0"/>
          <w:numId w:val="2"/>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Staff members</w:t>
      </w:r>
    </w:p>
    <w:p w14:paraId="13442BB2" w14:textId="77777777" w:rsidR="0095252F" w:rsidRPr="0095252F" w:rsidRDefault="0095252F" w:rsidP="0095252F">
      <w:pPr>
        <w:numPr>
          <w:ilvl w:val="0"/>
          <w:numId w:val="2"/>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Volunteers, visitors, and contractors</w:t>
      </w:r>
    </w:p>
    <w:p w14:paraId="394D0CC7" w14:textId="77777777" w:rsidR="0095252F" w:rsidRPr="0095252F" w:rsidRDefault="0095252F" w:rsidP="0095252F">
      <w:pPr>
        <w:numPr>
          <w:ilvl w:val="0"/>
          <w:numId w:val="2"/>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Parents and carers while on school premises or during school activities</w:t>
      </w:r>
    </w:p>
    <w:p w14:paraId="5BF00236" w14:textId="54669608"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8"/>
          <w:szCs w:val="28"/>
          <w:lang w:eastAsia="en-GB"/>
        </w:rPr>
      </w:pPr>
      <w:r w:rsidRPr="0095252F">
        <w:rPr>
          <w:rFonts w:ascii="Letter-join 1" w:eastAsia="Times New Roman" w:hAnsi="Letter-join 1" w:cs="Times New Roman"/>
          <w:b/>
          <w:bCs/>
          <w:sz w:val="28"/>
          <w:szCs w:val="28"/>
          <w:lang w:eastAsia="en-GB"/>
        </w:rPr>
        <w:t>Pupils’ Mobile Phones</w:t>
      </w:r>
    </w:p>
    <w:p w14:paraId="2191BC3E" w14:textId="253ECAD7" w:rsidR="0095252F" w:rsidRPr="0095252F" w:rsidRDefault="0095252F" w:rsidP="0095252F">
      <w:pPr>
        <w:spacing w:before="100" w:beforeAutospacing="1" w:after="100" w:afterAutospacing="1" w:line="240" w:lineRule="auto"/>
        <w:outlineLvl w:val="2"/>
        <w:rPr>
          <w:rFonts w:ascii="Letter-join 1" w:eastAsia="Times New Roman" w:hAnsi="Letter-join 1" w:cs="Times New Roman"/>
          <w:b/>
          <w:bCs/>
          <w:sz w:val="28"/>
          <w:szCs w:val="28"/>
          <w:lang w:eastAsia="en-GB"/>
        </w:rPr>
      </w:pPr>
      <w:r w:rsidRPr="0095252F">
        <w:rPr>
          <w:rFonts w:ascii="Letter-join 1" w:eastAsia="Times New Roman" w:hAnsi="Letter-join 1" w:cs="Times New Roman"/>
          <w:b/>
          <w:bCs/>
          <w:sz w:val="28"/>
          <w:szCs w:val="28"/>
          <w:lang w:eastAsia="en-GB"/>
        </w:rPr>
        <w:t>General Rule</w:t>
      </w:r>
    </w:p>
    <w:p w14:paraId="6EEF5C34" w14:textId="456875F9" w:rsidR="0095252F" w:rsidRPr="0095252F" w:rsidRDefault="0095252F" w:rsidP="0095252F">
      <w:p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 xml:space="preserve">Pupils are </w:t>
      </w:r>
      <w:r w:rsidRPr="0095252F">
        <w:rPr>
          <w:rFonts w:ascii="Letter-join 1" w:eastAsia="Times New Roman" w:hAnsi="Letter-join 1" w:cs="Times New Roman"/>
          <w:b/>
          <w:bCs/>
          <w:sz w:val="24"/>
          <w:szCs w:val="24"/>
          <w:lang w:eastAsia="en-GB"/>
        </w:rPr>
        <w:t>not</w:t>
      </w:r>
      <w:r w:rsidRPr="0095252F">
        <w:rPr>
          <w:rFonts w:ascii="Letter-join 1" w:eastAsia="Times New Roman" w:hAnsi="Letter-join 1" w:cs="Times New Roman"/>
          <w:sz w:val="24"/>
          <w:szCs w:val="24"/>
          <w:lang w:eastAsia="en-GB"/>
        </w:rPr>
        <w:t xml:space="preserve"> to bring</w:t>
      </w:r>
      <w:r>
        <w:rPr>
          <w:rFonts w:ascii="Letter-join 1" w:eastAsia="Times New Roman" w:hAnsi="Letter-join 1" w:cs="Times New Roman"/>
          <w:b/>
          <w:bCs/>
          <w:sz w:val="24"/>
          <w:szCs w:val="24"/>
          <w:lang w:eastAsia="en-GB"/>
        </w:rPr>
        <w:t xml:space="preserve"> </w:t>
      </w:r>
      <w:r w:rsidRPr="0095252F">
        <w:rPr>
          <w:rFonts w:ascii="Letter-join 1" w:eastAsia="Times New Roman" w:hAnsi="Letter-join 1" w:cs="Times New Roman"/>
          <w:sz w:val="24"/>
          <w:szCs w:val="24"/>
          <w:lang w:eastAsia="en-GB"/>
        </w:rPr>
        <w:t>mobile phones to school.</w:t>
      </w:r>
      <w:r>
        <w:rPr>
          <w:rFonts w:ascii="Letter-join 1" w:eastAsia="Times New Roman" w:hAnsi="Letter-join 1" w:cs="Times New Roman"/>
          <w:sz w:val="24"/>
          <w:szCs w:val="24"/>
          <w:lang w:eastAsia="en-GB"/>
        </w:rPr>
        <w:t xml:space="preserve"> The only exception to this rule if for Year 6 children who walk to and from school independently. Exceptional circumstances may be </w:t>
      </w:r>
      <w:r w:rsidR="00C62000">
        <w:rPr>
          <w:rFonts w:ascii="Letter-join 1" w:eastAsia="Times New Roman" w:hAnsi="Letter-join 1" w:cs="Times New Roman"/>
          <w:sz w:val="24"/>
          <w:szCs w:val="24"/>
          <w:lang w:eastAsia="en-GB"/>
        </w:rPr>
        <w:t>allowed</w:t>
      </w:r>
      <w:r>
        <w:rPr>
          <w:rFonts w:ascii="Letter-join 1" w:eastAsia="Times New Roman" w:hAnsi="Letter-join 1" w:cs="Times New Roman"/>
          <w:sz w:val="24"/>
          <w:szCs w:val="24"/>
          <w:lang w:eastAsia="en-GB"/>
        </w:rPr>
        <w:t xml:space="preserve"> but must be agreed to be a senior leader.</w:t>
      </w:r>
    </w:p>
    <w:p w14:paraId="6FB1343E" w14:textId="3FE0BC24" w:rsidR="0095252F" w:rsidRPr="0095252F" w:rsidRDefault="0095252F" w:rsidP="0095252F">
      <w:pPr>
        <w:spacing w:before="100" w:beforeAutospacing="1" w:after="100" w:afterAutospacing="1" w:line="240" w:lineRule="auto"/>
        <w:outlineLvl w:val="2"/>
        <w:rPr>
          <w:rFonts w:ascii="Letter-join 1" w:eastAsia="Times New Roman" w:hAnsi="Letter-join 1" w:cs="Times New Roman"/>
          <w:b/>
          <w:bCs/>
          <w:sz w:val="24"/>
          <w:szCs w:val="24"/>
          <w:lang w:eastAsia="en-GB"/>
        </w:rPr>
      </w:pPr>
      <w:r w:rsidRPr="0095252F">
        <w:rPr>
          <w:rFonts w:ascii="Letter-join 1" w:eastAsia="Times New Roman" w:hAnsi="Letter-join 1" w:cs="Times New Roman"/>
          <w:b/>
          <w:bCs/>
          <w:sz w:val="24"/>
          <w:szCs w:val="24"/>
          <w:lang w:eastAsia="en-GB"/>
        </w:rPr>
        <w:t>If a Pupil Brings a Mobile Phone</w:t>
      </w:r>
    </w:p>
    <w:p w14:paraId="7C2E2A60" w14:textId="77777777" w:rsidR="0095252F" w:rsidRPr="0095252F" w:rsidRDefault="0095252F" w:rsidP="0095252F">
      <w:pPr>
        <w:numPr>
          <w:ilvl w:val="0"/>
          <w:numId w:val="3"/>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 xml:space="preserve">Mobile phones must be </w:t>
      </w:r>
      <w:r w:rsidRPr="0095252F">
        <w:rPr>
          <w:rFonts w:ascii="Letter-join 1" w:eastAsia="Times New Roman" w:hAnsi="Letter-join 1" w:cs="Times New Roman"/>
          <w:b/>
          <w:bCs/>
          <w:sz w:val="24"/>
          <w:szCs w:val="24"/>
          <w:lang w:eastAsia="en-GB"/>
        </w:rPr>
        <w:t>switched off</w:t>
      </w:r>
      <w:r w:rsidRPr="0095252F">
        <w:rPr>
          <w:rFonts w:ascii="Letter-join 1" w:eastAsia="Times New Roman" w:hAnsi="Letter-join 1" w:cs="Times New Roman"/>
          <w:sz w:val="24"/>
          <w:szCs w:val="24"/>
          <w:lang w:eastAsia="en-GB"/>
        </w:rPr>
        <w:t xml:space="preserve"> and </w:t>
      </w:r>
      <w:r w:rsidRPr="0095252F">
        <w:rPr>
          <w:rFonts w:ascii="Letter-join 1" w:eastAsia="Times New Roman" w:hAnsi="Letter-join 1" w:cs="Times New Roman"/>
          <w:b/>
          <w:bCs/>
          <w:sz w:val="24"/>
          <w:szCs w:val="24"/>
          <w:lang w:eastAsia="en-GB"/>
        </w:rPr>
        <w:t>handed to the class teacher or school office</w:t>
      </w:r>
      <w:r w:rsidRPr="0095252F">
        <w:rPr>
          <w:rFonts w:ascii="Letter-join 1" w:eastAsia="Times New Roman" w:hAnsi="Letter-join 1" w:cs="Times New Roman"/>
          <w:sz w:val="24"/>
          <w:szCs w:val="24"/>
          <w:lang w:eastAsia="en-GB"/>
        </w:rPr>
        <w:t xml:space="preserve"> on arrival.</w:t>
      </w:r>
    </w:p>
    <w:p w14:paraId="121CAED2" w14:textId="77777777" w:rsidR="0095252F" w:rsidRPr="0095252F" w:rsidRDefault="0095252F" w:rsidP="0095252F">
      <w:pPr>
        <w:numPr>
          <w:ilvl w:val="0"/>
          <w:numId w:val="3"/>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Phones will be stored securely during the school day.</w:t>
      </w:r>
    </w:p>
    <w:p w14:paraId="716B7133" w14:textId="5382AF7E" w:rsidR="0095252F" w:rsidRDefault="0095252F" w:rsidP="0095252F">
      <w:pPr>
        <w:numPr>
          <w:ilvl w:val="0"/>
          <w:numId w:val="3"/>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lastRenderedPageBreak/>
        <w:t>Phones may be collected by the pupil at the end of the school day.</w:t>
      </w:r>
    </w:p>
    <w:p w14:paraId="57934D0A" w14:textId="079F874D" w:rsidR="00C62000" w:rsidRPr="0095252F" w:rsidRDefault="00C62000" w:rsidP="0095252F">
      <w:pPr>
        <w:numPr>
          <w:ilvl w:val="0"/>
          <w:numId w:val="3"/>
        </w:numPr>
        <w:spacing w:before="100" w:beforeAutospacing="1" w:after="100" w:afterAutospacing="1" w:line="240" w:lineRule="auto"/>
        <w:rPr>
          <w:rFonts w:ascii="Letter-join 1" w:eastAsia="Times New Roman" w:hAnsi="Letter-join 1" w:cs="Times New Roman"/>
          <w:sz w:val="24"/>
          <w:szCs w:val="24"/>
          <w:lang w:eastAsia="en-GB"/>
        </w:rPr>
      </w:pPr>
      <w:r>
        <w:rPr>
          <w:rFonts w:ascii="Letter-join 1" w:eastAsia="Times New Roman" w:hAnsi="Letter-join 1" w:cs="Times New Roman"/>
          <w:sz w:val="24"/>
          <w:szCs w:val="24"/>
          <w:lang w:eastAsia="en-GB"/>
        </w:rPr>
        <w:t>Returned phones must remain switched off until the children have left school premises, this includes the school bus.</w:t>
      </w:r>
    </w:p>
    <w:p w14:paraId="33133E30" w14:textId="10598C02" w:rsidR="0095252F" w:rsidRPr="0095252F" w:rsidRDefault="0095252F" w:rsidP="0095252F">
      <w:pPr>
        <w:spacing w:before="100" w:beforeAutospacing="1" w:after="100" w:afterAutospacing="1" w:line="240" w:lineRule="auto"/>
        <w:outlineLvl w:val="2"/>
        <w:rPr>
          <w:rFonts w:ascii="Letter-join 1" w:eastAsia="Times New Roman" w:hAnsi="Letter-join 1" w:cs="Times New Roman"/>
          <w:b/>
          <w:bCs/>
          <w:sz w:val="24"/>
          <w:szCs w:val="24"/>
          <w:lang w:eastAsia="en-GB"/>
        </w:rPr>
      </w:pPr>
      <w:r w:rsidRPr="0095252F">
        <w:rPr>
          <w:rFonts w:ascii="Letter-join 1" w:eastAsia="Times New Roman" w:hAnsi="Letter-join 1" w:cs="Times New Roman"/>
          <w:b/>
          <w:bCs/>
          <w:sz w:val="24"/>
          <w:szCs w:val="24"/>
          <w:lang w:eastAsia="en-GB"/>
        </w:rPr>
        <w:t>Prohibited Use</w:t>
      </w:r>
    </w:p>
    <w:p w14:paraId="04457435" w14:textId="77777777" w:rsidR="0095252F" w:rsidRPr="0095252F" w:rsidRDefault="0095252F" w:rsidP="0095252F">
      <w:p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Pupils must not:</w:t>
      </w:r>
    </w:p>
    <w:p w14:paraId="7787D4A4" w14:textId="77777777" w:rsidR="0095252F" w:rsidRPr="0095252F" w:rsidRDefault="0095252F" w:rsidP="0095252F">
      <w:pPr>
        <w:numPr>
          <w:ilvl w:val="0"/>
          <w:numId w:val="5"/>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Use mobile phones during school hours</w:t>
      </w:r>
    </w:p>
    <w:p w14:paraId="30F58B0B" w14:textId="77777777" w:rsidR="0095252F" w:rsidRPr="0095252F" w:rsidRDefault="0095252F" w:rsidP="0095252F">
      <w:pPr>
        <w:numPr>
          <w:ilvl w:val="0"/>
          <w:numId w:val="5"/>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Take photographs or videos on school premises</w:t>
      </w:r>
    </w:p>
    <w:p w14:paraId="56E3FB63" w14:textId="77777777" w:rsidR="0095252F" w:rsidRPr="0095252F" w:rsidRDefault="0095252F" w:rsidP="0095252F">
      <w:pPr>
        <w:numPr>
          <w:ilvl w:val="0"/>
          <w:numId w:val="5"/>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Access social media or the internet on school devices</w:t>
      </w:r>
    </w:p>
    <w:p w14:paraId="032FEF5E" w14:textId="77777777" w:rsidR="0095252F" w:rsidRPr="0095252F" w:rsidRDefault="0095252F" w:rsidP="0095252F">
      <w:p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Any misuse will be dealt with in line with the Behaviour Policy.</w:t>
      </w:r>
    </w:p>
    <w:p w14:paraId="60FE99ED" w14:textId="25946BCD"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95252F">
        <w:rPr>
          <w:rFonts w:ascii="Letter-join 1" w:eastAsia="Times New Roman" w:hAnsi="Letter-join 1" w:cs="Times New Roman"/>
          <w:b/>
          <w:bCs/>
          <w:sz w:val="24"/>
          <w:szCs w:val="24"/>
          <w:lang w:eastAsia="en-GB"/>
        </w:rPr>
        <w:t>Smart Watches and Similar Devices</w:t>
      </w:r>
    </w:p>
    <w:p w14:paraId="2263FC75" w14:textId="24043ADF" w:rsidR="0095252F" w:rsidRDefault="0095252F" w:rsidP="0095252F">
      <w:pPr>
        <w:numPr>
          <w:ilvl w:val="0"/>
          <w:numId w:val="6"/>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 xml:space="preserve">Smart watches with </w:t>
      </w:r>
      <w:r w:rsidRPr="0095252F">
        <w:rPr>
          <w:rFonts w:ascii="Letter-join 1" w:eastAsia="Times New Roman" w:hAnsi="Letter-join 1" w:cs="Times New Roman"/>
          <w:b/>
          <w:bCs/>
          <w:sz w:val="24"/>
          <w:szCs w:val="24"/>
          <w:lang w:eastAsia="en-GB"/>
        </w:rPr>
        <w:t>communication, camera, or internet access</w:t>
      </w:r>
      <w:r w:rsidRPr="0095252F">
        <w:rPr>
          <w:rFonts w:ascii="Letter-join 1" w:eastAsia="Times New Roman" w:hAnsi="Letter-join 1" w:cs="Times New Roman"/>
          <w:sz w:val="24"/>
          <w:szCs w:val="24"/>
          <w:lang w:eastAsia="en-GB"/>
        </w:rPr>
        <w:t xml:space="preserve"> are not permitted.</w:t>
      </w:r>
    </w:p>
    <w:p w14:paraId="51534D99" w14:textId="30E2DCDE" w:rsidR="00C62000" w:rsidRPr="0095252F" w:rsidRDefault="00C62000" w:rsidP="0095252F">
      <w:pPr>
        <w:numPr>
          <w:ilvl w:val="0"/>
          <w:numId w:val="6"/>
        </w:numPr>
        <w:spacing w:before="100" w:beforeAutospacing="1" w:after="100" w:afterAutospacing="1" w:line="240" w:lineRule="auto"/>
        <w:rPr>
          <w:rFonts w:ascii="Letter-join 1" w:eastAsia="Times New Roman" w:hAnsi="Letter-join 1" w:cs="Times New Roman"/>
          <w:sz w:val="24"/>
          <w:szCs w:val="24"/>
          <w:lang w:eastAsia="en-GB"/>
        </w:rPr>
      </w:pPr>
      <w:r>
        <w:rPr>
          <w:rFonts w:ascii="Letter-join 1" w:eastAsia="Times New Roman" w:hAnsi="Letter-join 1" w:cs="Times New Roman"/>
          <w:sz w:val="24"/>
          <w:szCs w:val="24"/>
          <w:lang w:eastAsia="en-GB"/>
        </w:rPr>
        <w:t>Any devices with the above features must be handed in to the school office or class teacher to be stored securely until the end of the day.</w:t>
      </w:r>
    </w:p>
    <w:p w14:paraId="70D8D96F" w14:textId="0E163994" w:rsidR="0095252F" w:rsidRDefault="0095252F" w:rsidP="0095252F">
      <w:pPr>
        <w:numPr>
          <w:ilvl w:val="0"/>
          <w:numId w:val="6"/>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Basic fitness trackers without communication features may be allowed at the school’s discretion.</w:t>
      </w:r>
    </w:p>
    <w:p w14:paraId="05AB9F20" w14:textId="77777777" w:rsidR="00C62000" w:rsidRPr="0095252F" w:rsidRDefault="00C62000" w:rsidP="00C62000">
      <w:pPr>
        <w:spacing w:before="100" w:beforeAutospacing="1" w:after="100" w:afterAutospacing="1" w:line="240" w:lineRule="auto"/>
        <w:ind w:left="720"/>
        <w:rPr>
          <w:rFonts w:ascii="Letter-join 1" w:eastAsia="Times New Roman" w:hAnsi="Letter-join 1" w:cs="Times New Roman"/>
          <w:sz w:val="24"/>
          <w:szCs w:val="24"/>
          <w:lang w:eastAsia="en-GB"/>
        </w:rPr>
      </w:pPr>
    </w:p>
    <w:p w14:paraId="4A1A7BB9" w14:textId="0BFFE409"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95252F">
        <w:rPr>
          <w:rFonts w:ascii="Letter-join 1" w:eastAsia="Times New Roman" w:hAnsi="Letter-join 1" w:cs="Times New Roman"/>
          <w:b/>
          <w:bCs/>
          <w:sz w:val="24"/>
          <w:szCs w:val="24"/>
          <w:lang w:eastAsia="en-GB"/>
        </w:rPr>
        <w:t>Staff Use of Mobile Phones</w:t>
      </w:r>
    </w:p>
    <w:p w14:paraId="1F4338B4" w14:textId="77777777" w:rsidR="00F97366" w:rsidRDefault="00F97366" w:rsidP="00C62000">
      <w:pPr>
        <w:numPr>
          <w:ilvl w:val="0"/>
          <w:numId w:val="7"/>
        </w:numPr>
        <w:spacing w:before="100" w:beforeAutospacing="1" w:after="100" w:afterAutospacing="1" w:line="240" w:lineRule="auto"/>
        <w:rPr>
          <w:rFonts w:ascii="Letter-join 1" w:eastAsia="Times New Roman" w:hAnsi="Letter-join 1" w:cs="Times New Roman"/>
          <w:sz w:val="24"/>
          <w:szCs w:val="24"/>
          <w:lang w:eastAsia="en-GB"/>
        </w:rPr>
      </w:pPr>
      <w:r w:rsidRPr="00F97366">
        <w:rPr>
          <w:rFonts w:ascii="Letter-join 1" w:eastAsia="Times New Roman" w:hAnsi="Letter-join 1" w:cs="Times New Roman"/>
          <w:sz w:val="24"/>
          <w:szCs w:val="24"/>
          <w:lang w:eastAsia="en-GB"/>
        </w:rPr>
        <w:t>Staff mobile phones must only be used during non-contact time and away from pupils, except where required for two-factor authentication to access school systems.</w:t>
      </w:r>
    </w:p>
    <w:p w14:paraId="52A07475" w14:textId="284CA42E" w:rsidR="00C62000" w:rsidRDefault="0095252F" w:rsidP="00C62000">
      <w:pPr>
        <w:numPr>
          <w:ilvl w:val="0"/>
          <w:numId w:val="7"/>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Mobile phones must not be used to take photos or videos of pupils.</w:t>
      </w:r>
      <w:r w:rsidR="00C62000">
        <w:rPr>
          <w:rFonts w:ascii="Letter-join 1" w:eastAsia="Times New Roman" w:hAnsi="Letter-join 1" w:cs="Times New Roman"/>
          <w:sz w:val="24"/>
          <w:szCs w:val="24"/>
          <w:lang w:eastAsia="en-GB"/>
        </w:rPr>
        <w:t xml:space="preserve"> </w:t>
      </w:r>
    </w:p>
    <w:p w14:paraId="685B29E0" w14:textId="77777777" w:rsidR="00C62000" w:rsidRDefault="00C62000" w:rsidP="0095252F">
      <w:pPr>
        <w:numPr>
          <w:ilvl w:val="0"/>
          <w:numId w:val="7"/>
        </w:numPr>
        <w:spacing w:before="100" w:beforeAutospacing="1" w:after="100" w:afterAutospacing="1" w:line="240" w:lineRule="auto"/>
        <w:rPr>
          <w:rFonts w:ascii="Letter-join 1" w:eastAsia="Times New Roman" w:hAnsi="Letter-join 1" w:cs="Times New Roman"/>
          <w:sz w:val="24"/>
          <w:szCs w:val="24"/>
          <w:lang w:eastAsia="en-GB"/>
        </w:rPr>
      </w:pPr>
      <w:r w:rsidRPr="00C62000">
        <w:rPr>
          <w:rFonts w:ascii="Letter-join 1" w:eastAsia="Times New Roman" w:hAnsi="Letter-join 1" w:cs="Times New Roman"/>
          <w:sz w:val="24"/>
          <w:szCs w:val="24"/>
          <w:lang w:eastAsia="en-GB"/>
        </w:rPr>
        <w:t>Selected photographs may be taken only by a senior leader, or by authorised staff in the presence of a senior leader. All images must be transferred to a school-owned device and deleted immediately thereafter, with deletion witnessed by a senior leader.</w:t>
      </w:r>
    </w:p>
    <w:p w14:paraId="754FFEA1" w14:textId="3AABB568" w:rsidR="0095252F" w:rsidRPr="0095252F" w:rsidRDefault="0095252F" w:rsidP="0095252F">
      <w:pPr>
        <w:numPr>
          <w:ilvl w:val="0"/>
          <w:numId w:val="7"/>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School devices must be used for any official communication or recording.</w:t>
      </w:r>
    </w:p>
    <w:p w14:paraId="18E86199" w14:textId="05C678BA"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95252F">
        <w:rPr>
          <w:rFonts w:ascii="Letter-join 1" w:eastAsia="Times New Roman" w:hAnsi="Letter-join 1" w:cs="Times New Roman"/>
          <w:b/>
          <w:bCs/>
          <w:sz w:val="24"/>
          <w:szCs w:val="24"/>
          <w:lang w:eastAsia="en-GB"/>
        </w:rPr>
        <w:lastRenderedPageBreak/>
        <w:t>Visitors and Volunteers</w:t>
      </w:r>
    </w:p>
    <w:p w14:paraId="25F4EED8" w14:textId="4CC2B2BA" w:rsidR="0095252F" w:rsidRPr="0095252F" w:rsidRDefault="0095252F" w:rsidP="0095252F">
      <w:pPr>
        <w:numPr>
          <w:ilvl w:val="0"/>
          <w:numId w:val="8"/>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Visitors and volunteers must not use mobile phones around pupils</w:t>
      </w:r>
      <w:r w:rsidR="00F97366">
        <w:rPr>
          <w:rFonts w:ascii="Letter-join 1" w:eastAsia="Times New Roman" w:hAnsi="Letter-join 1" w:cs="Times New Roman"/>
          <w:sz w:val="24"/>
          <w:szCs w:val="24"/>
          <w:lang w:eastAsia="en-GB"/>
        </w:rPr>
        <w:t>.</w:t>
      </w:r>
    </w:p>
    <w:p w14:paraId="407B9A27" w14:textId="1DDF3083" w:rsidR="0095252F" w:rsidRPr="0095252F" w:rsidRDefault="0095252F" w:rsidP="0095252F">
      <w:pPr>
        <w:numPr>
          <w:ilvl w:val="0"/>
          <w:numId w:val="8"/>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Phones must not be used to take</w:t>
      </w:r>
      <w:r w:rsidR="00F97366">
        <w:rPr>
          <w:rFonts w:ascii="Letter-join 1" w:eastAsia="Times New Roman" w:hAnsi="Letter-join 1" w:cs="Times New Roman"/>
          <w:sz w:val="24"/>
          <w:szCs w:val="24"/>
          <w:lang w:eastAsia="en-GB"/>
        </w:rPr>
        <w:t xml:space="preserve"> any</w:t>
      </w:r>
      <w:r w:rsidRPr="0095252F">
        <w:rPr>
          <w:rFonts w:ascii="Letter-join 1" w:eastAsia="Times New Roman" w:hAnsi="Letter-join 1" w:cs="Times New Roman"/>
          <w:sz w:val="24"/>
          <w:szCs w:val="24"/>
          <w:lang w:eastAsia="en-GB"/>
        </w:rPr>
        <w:t xml:space="preserve"> photographs or videos on site.</w:t>
      </w:r>
    </w:p>
    <w:p w14:paraId="60D5A128" w14:textId="6B2F6EF1"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95252F">
        <w:rPr>
          <w:rFonts w:ascii="Letter-join 1" w:eastAsia="Times New Roman" w:hAnsi="Letter-join 1" w:cs="Times New Roman"/>
          <w:b/>
          <w:bCs/>
          <w:sz w:val="24"/>
          <w:szCs w:val="24"/>
          <w:lang w:eastAsia="en-GB"/>
        </w:rPr>
        <w:t>Safeguarding and Data Protection</w:t>
      </w:r>
    </w:p>
    <w:p w14:paraId="7E94774F" w14:textId="77777777" w:rsidR="0095252F" w:rsidRPr="0095252F" w:rsidRDefault="0095252F" w:rsidP="0095252F">
      <w:pPr>
        <w:numPr>
          <w:ilvl w:val="0"/>
          <w:numId w:val="9"/>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The school takes safeguarding seriously and any misuse of mobile technology will be investigated.</w:t>
      </w:r>
    </w:p>
    <w:p w14:paraId="20B2149A" w14:textId="77777777" w:rsidR="0095252F" w:rsidRPr="0095252F" w:rsidRDefault="0095252F" w:rsidP="0095252F">
      <w:pPr>
        <w:numPr>
          <w:ilvl w:val="0"/>
          <w:numId w:val="9"/>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Inappropriate images or content will be dealt with in line with safeguarding procedures and may be reported to external agencies where required.</w:t>
      </w:r>
    </w:p>
    <w:p w14:paraId="6ACD1802" w14:textId="474EED7A"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95252F">
        <w:rPr>
          <w:rFonts w:ascii="Letter-join 1" w:eastAsia="Times New Roman" w:hAnsi="Letter-join 1" w:cs="Times New Roman"/>
          <w:b/>
          <w:bCs/>
          <w:sz w:val="24"/>
          <w:szCs w:val="24"/>
          <w:lang w:eastAsia="en-GB"/>
        </w:rPr>
        <w:t>Sanctions</w:t>
      </w:r>
    </w:p>
    <w:p w14:paraId="591EEA2E" w14:textId="77777777" w:rsidR="0095252F" w:rsidRPr="0095252F" w:rsidRDefault="0095252F" w:rsidP="0095252F">
      <w:pPr>
        <w:numPr>
          <w:ilvl w:val="0"/>
          <w:numId w:val="10"/>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Confiscation of the device</w:t>
      </w:r>
    </w:p>
    <w:p w14:paraId="120ABE75" w14:textId="77777777" w:rsidR="0095252F" w:rsidRPr="0095252F" w:rsidRDefault="0095252F" w:rsidP="0095252F">
      <w:pPr>
        <w:numPr>
          <w:ilvl w:val="0"/>
          <w:numId w:val="10"/>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Parental contact</w:t>
      </w:r>
    </w:p>
    <w:p w14:paraId="41393684" w14:textId="77777777" w:rsidR="0095252F" w:rsidRPr="0095252F" w:rsidRDefault="0095252F" w:rsidP="0095252F">
      <w:pPr>
        <w:numPr>
          <w:ilvl w:val="0"/>
          <w:numId w:val="10"/>
        </w:num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Further sanctions in line with the Behaviour Policy</w:t>
      </w:r>
    </w:p>
    <w:p w14:paraId="4AED3FA4" w14:textId="1502482A"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95252F">
        <w:rPr>
          <w:rFonts w:ascii="Letter-join 1" w:eastAsia="Times New Roman" w:hAnsi="Letter-join 1" w:cs="Times New Roman"/>
          <w:b/>
          <w:bCs/>
          <w:sz w:val="24"/>
          <w:szCs w:val="24"/>
          <w:lang w:eastAsia="en-GB"/>
        </w:rPr>
        <w:t>Liability</w:t>
      </w:r>
    </w:p>
    <w:p w14:paraId="0AAF60AE" w14:textId="77777777" w:rsidR="0095252F" w:rsidRPr="0095252F" w:rsidRDefault="0095252F" w:rsidP="0095252F">
      <w:p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The school accepts no responsibility for loss or damage to mobile phones brought onto the premises.</w:t>
      </w:r>
    </w:p>
    <w:p w14:paraId="051CAE7C" w14:textId="65C5DDC0" w:rsidR="0095252F" w:rsidRPr="0095252F" w:rsidRDefault="0095252F" w:rsidP="0095252F">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95252F">
        <w:rPr>
          <w:rFonts w:ascii="Letter-join 1" w:eastAsia="Times New Roman" w:hAnsi="Letter-join 1" w:cs="Times New Roman"/>
          <w:b/>
          <w:bCs/>
          <w:sz w:val="24"/>
          <w:szCs w:val="24"/>
          <w:lang w:eastAsia="en-GB"/>
        </w:rPr>
        <w:t>Review</w:t>
      </w:r>
    </w:p>
    <w:p w14:paraId="385E7229" w14:textId="77777777" w:rsidR="0095252F" w:rsidRPr="0095252F" w:rsidRDefault="0095252F" w:rsidP="0095252F">
      <w:p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sz w:val="24"/>
          <w:szCs w:val="24"/>
          <w:lang w:eastAsia="en-GB"/>
        </w:rPr>
        <w:t>This policy will be reviewed annually or in response to changes in guidance or legislation.</w:t>
      </w:r>
    </w:p>
    <w:p w14:paraId="1A4E61B1" w14:textId="77777777" w:rsidR="0095252F" w:rsidRPr="0095252F" w:rsidRDefault="0095252F" w:rsidP="0095252F">
      <w:pPr>
        <w:spacing w:before="100" w:beforeAutospacing="1" w:after="100" w:afterAutospacing="1" w:line="240" w:lineRule="auto"/>
        <w:rPr>
          <w:rFonts w:ascii="Letter-join 1" w:eastAsia="Times New Roman" w:hAnsi="Letter-join 1" w:cs="Times New Roman"/>
          <w:sz w:val="24"/>
          <w:szCs w:val="24"/>
          <w:lang w:eastAsia="en-GB"/>
        </w:rPr>
      </w:pPr>
      <w:r w:rsidRPr="0095252F">
        <w:rPr>
          <w:rFonts w:ascii="Letter-join 1" w:eastAsia="Times New Roman" w:hAnsi="Letter-join 1" w:cs="Times New Roman"/>
          <w:b/>
          <w:bCs/>
          <w:sz w:val="24"/>
          <w:szCs w:val="24"/>
          <w:lang w:eastAsia="en-GB"/>
        </w:rPr>
        <w:t>Approved by:</w:t>
      </w:r>
      <w:r w:rsidRPr="0095252F">
        <w:rPr>
          <w:rFonts w:ascii="Letter-join 1" w:eastAsia="Times New Roman" w:hAnsi="Letter-join 1" w:cs="Times New Roman"/>
          <w:sz w:val="24"/>
          <w:szCs w:val="24"/>
          <w:lang w:eastAsia="en-GB"/>
        </w:rPr>
        <w:t xml:space="preserve"> ______________________</w:t>
      </w:r>
      <w:r w:rsidRPr="0095252F">
        <w:rPr>
          <w:rFonts w:ascii="Letter-join 1" w:eastAsia="Times New Roman" w:hAnsi="Letter-join 1" w:cs="Times New Roman"/>
          <w:sz w:val="24"/>
          <w:szCs w:val="24"/>
          <w:lang w:eastAsia="en-GB"/>
        </w:rPr>
        <w:br/>
      </w:r>
      <w:r w:rsidRPr="0095252F">
        <w:rPr>
          <w:rFonts w:ascii="Letter-join 1" w:eastAsia="Times New Roman" w:hAnsi="Letter-join 1" w:cs="Times New Roman"/>
          <w:b/>
          <w:bCs/>
          <w:sz w:val="24"/>
          <w:szCs w:val="24"/>
          <w:lang w:eastAsia="en-GB"/>
        </w:rPr>
        <w:t>Date:</w:t>
      </w:r>
      <w:r w:rsidRPr="0095252F">
        <w:rPr>
          <w:rFonts w:ascii="Letter-join 1" w:eastAsia="Times New Roman" w:hAnsi="Letter-join 1" w:cs="Times New Roman"/>
          <w:sz w:val="24"/>
          <w:szCs w:val="24"/>
          <w:lang w:eastAsia="en-GB"/>
        </w:rPr>
        <w:t xml:space="preserve"> ______________________</w:t>
      </w:r>
      <w:r w:rsidRPr="0095252F">
        <w:rPr>
          <w:rFonts w:ascii="Letter-join 1" w:eastAsia="Times New Roman" w:hAnsi="Letter-join 1" w:cs="Times New Roman"/>
          <w:sz w:val="24"/>
          <w:szCs w:val="24"/>
          <w:lang w:eastAsia="en-GB"/>
        </w:rPr>
        <w:br/>
      </w:r>
      <w:r w:rsidRPr="0095252F">
        <w:rPr>
          <w:rFonts w:ascii="Letter-join 1" w:eastAsia="Times New Roman" w:hAnsi="Letter-join 1" w:cs="Times New Roman"/>
          <w:b/>
          <w:bCs/>
          <w:sz w:val="24"/>
          <w:szCs w:val="24"/>
          <w:lang w:eastAsia="en-GB"/>
        </w:rPr>
        <w:t>Next review date:</w:t>
      </w:r>
      <w:r w:rsidRPr="0095252F">
        <w:rPr>
          <w:rFonts w:ascii="Letter-join 1" w:eastAsia="Times New Roman" w:hAnsi="Letter-join 1" w:cs="Times New Roman"/>
          <w:sz w:val="24"/>
          <w:szCs w:val="24"/>
          <w:lang w:eastAsia="en-GB"/>
        </w:rPr>
        <w:t xml:space="preserve"> ______________________</w:t>
      </w:r>
    </w:p>
    <w:p w14:paraId="240ECE91" w14:textId="77777777" w:rsidR="0095252F" w:rsidRPr="0095252F" w:rsidRDefault="0095252F">
      <w:pPr>
        <w:rPr>
          <w:sz w:val="24"/>
          <w:szCs w:val="24"/>
        </w:rPr>
      </w:pPr>
    </w:p>
    <w:sectPr w:rsidR="0095252F" w:rsidRPr="00952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etter-join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0805"/>
    <w:multiLevelType w:val="multilevel"/>
    <w:tmpl w:val="AC58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7455B"/>
    <w:multiLevelType w:val="multilevel"/>
    <w:tmpl w:val="D13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25A64"/>
    <w:multiLevelType w:val="multilevel"/>
    <w:tmpl w:val="D93C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1377C"/>
    <w:multiLevelType w:val="multilevel"/>
    <w:tmpl w:val="9D7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56C"/>
    <w:multiLevelType w:val="multilevel"/>
    <w:tmpl w:val="A48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8180B"/>
    <w:multiLevelType w:val="multilevel"/>
    <w:tmpl w:val="09F6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328F8"/>
    <w:multiLevelType w:val="multilevel"/>
    <w:tmpl w:val="F582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37609"/>
    <w:multiLevelType w:val="multilevel"/>
    <w:tmpl w:val="11F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31758"/>
    <w:multiLevelType w:val="multilevel"/>
    <w:tmpl w:val="9BFE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75B20"/>
    <w:multiLevelType w:val="multilevel"/>
    <w:tmpl w:val="4266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4"/>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2F"/>
    <w:rsid w:val="004B3497"/>
    <w:rsid w:val="005F3310"/>
    <w:rsid w:val="007E12BD"/>
    <w:rsid w:val="0095252F"/>
    <w:rsid w:val="00A44C0A"/>
    <w:rsid w:val="00C62000"/>
    <w:rsid w:val="00D60AEE"/>
    <w:rsid w:val="00F97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7A8E"/>
  <w15:chartTrackingRefBased/>
  <w15:docId w15:val="{CD7A471D-C959-4162-A394-AF480567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2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2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wcmproud</dc:creator>
  <cp:keywords/>
  <dc:description/>
  <cp:lastModifiedBy>wcmproud</cp:lastModifiedBy>
  <cp:revision>2</cp:revision>
  <dcterms:created xsi:type="dcterms:W3CDTF">2026-01-26T15:14:00Z</dcterms:created>
  <dcterms:modified xsi:type="dcterms:W3CDTF">2026-03-16T13:54:00Z</dcterms:modified>
</cp:coreProperties>
</file>